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7064" w14:textId="77777777" w:rsidR="00BD6099" w:rsidRDefault="00BD6099">
      <w:pPr>
        <w:pStyle w:val="berschrift2"/>
        <w:spacing w:before="200"/>
        <w:rPr>
          <w:rFonts w:ascii="Verdana" w:eastAsia="Open Sans Light" w:hAnsi="Verdana" w:cs="Open Sans Light"/>
          <w:sz w:val="20"/>
          <w:szCs w:val="20"/>
        </w:rPr>
      </w:pPr>
    </w:p>
    <w:p w14:paraId="48E178D4" w14:textId="77777777" w:rsidR="00335B5A" w:rsidRPr="008A644A" w:rsidRDefault="00525746">
      <w:pPr>
        <w:pStyle w:val="berschrift2"/>
        <w:spacing w:before="200"/>
        <w:rPr>
          <w:sz w:val="48"/>
          <w:szCs w:val="48"/>
          <w:lang w:val="en-GB"/>
        </w:rPr>
      </w:pPr>
      <w:r w:rsidRPr="008A644A">
        <w:rPr>
          <w:sz w:val="48"/>
          <w:szCs w:val="48"/>
          <w:lang w:val="en-GB"/>
        </w:rPr>
        <w:t xml:space="preserve">Training Outline </w:t>
      </w:r>
    </w:p>
    <w:p w14:paraId="0CE54851" w14:textId="77777777" w:rsidR="00BD6099" w:rsidRPr="008A644A" w:rsidRDefault="00BD6099">
      <w:pPr>
        <w:pStyle w:val="berschrift2"/>
        <w:spacing w:before="200"/>
        <w:rPr>
          <w:sz w:val="32"/>
          <w:szCs w:val="32"/>
          <w:lang w:val="en-GB"/>
        </w:rPr>
      </w:pPr>
    </w:p>
    <w:p w14:paraId="53140319" w14:textId="77777777" w:rsidR="00335B5A" w:rsidRPr="008A644A" w:rsidRDefault="00525746">
      <w:pPr>
        <w:pStyle w:val="berschrift2"/>
        <w:spacing w:before="200"/>
        <w:rPr>
          <w:sz w:val="32"/>
          <w:szCs w:val="32"/>
          <w:lang w:val="en-GB"/>
        </w:rPr>
      </w:pPr>
      <w:r w:rsidRPr="008A644A">
        <w:rPr>
          <w:sz w:val="32"/>
          <w:szCs w:val="32"/>
          <w:lang w:val="en-GB"/>
        </w:rPr>
        <w:t>Research Data Management (RDM)</w:t>
      </w:r>
    </w:p>
    <w:p w14:paraId="41C7AE59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24786520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39CC3978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6AC576F3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3471379F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766FA59A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3430F2CB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54DF144F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0D1B0E3E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61FE1772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6BD64FB8" w14:textId="77777777" w:rsidR="00335B5A" w:rsidRPr="008A644A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8A644A">
        <w:rPr>
          <w:rFonts w:ascii="Open Sans" w:hAnsi="Open Sans" w:cs="Open Sans"/>
          <w:sz w:val="20"/>
          <w:szCs w:val="20"/>
        </w:rPr>
        <w:t>Note</w:t>
      </w:r>
    </w:p>
    <w:p w14:paraId="17BD47D9" w14:textId="77777777" w:rsidR="005C1BFC" w:rsidRPr="008A644A" w:rsidRDefault="005C1BFC" w:rsidP="005C1BFC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644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This outline </w:t>
      </w:r>
      <w:r w:rsidR="00DE11DC" w:rsidRPr="008A644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has been </w:t>
      </w:r>
      <w:r w:rsidR="00D47CFC" w:rsidRPr="008A644A">
        <w:rPr>
          <w:rFonts w:ascii="Open Sans" w:hAnsi="Open Sans" w:cs="Open Sans"/>
          <w:sz w:val="18"/>
          <w:szCs w:val="18"/>
        </w:rPr>
        <w:t xml:space="preserve">created for CESSDA ERIC </w:t>
      </w:r>
      <w:r w:rsidR="00D47CFC" w:rsidRPr="008A644A">
        <w:rPr>
          <w:rFonts w:ascii="Open Sans" w:hAnsi="Open Sans" w:cs="Open Sans"/>
          <w:color w:val="000000" w:themeColor="text1"/>
          <w:sz w:val="18"/>
          <w:szCs w:val="18"/>
        </w:rPr>
        <w:t xml:space="preserve">in 2018 and updated in 2020 </w:t>
      </w:r>
      <w:r w:rsidR="00D47CFC" w:rsidRPr="008A644A">
        <w:rPr>
          <w:rFonts w:ascii="Open Sans" w:hAnsi="Open Sans" w:cs="Open Sans"/>
          <w:sz w:val="18"/>
          <w:szCs w:val="18"/>
        </w:rPr>
        <w:t xml:space="preserve">by a number of its service providers' experts at: </w:t>
      </w:r>
      <w:hyperlink r:id="rId7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ADP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8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AUSSDA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9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CSDA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10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DANS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11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FORS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12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FSD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13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GESIS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14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NSD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15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SND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, </w:t>
      </w:r>
      <w:hyperlink r:id="rId16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So.Da.Net</w:t>
        </w:r>
      </w:hyperlink>
      <w:r w:rsidR="00D47CFC" w:rsidRPr="008A644A">
        <w:rPr>
          <w:rFonts w:ascii="Open Sans" w:hAnsi="Open Sans" w:cs="Open Sans"/>
          <w:sz w:val="18"/>
          <w:szCs w:val="18"/>
        </w:rPr>
        <w:t xml:space="preserve"> and </w:t>
      </w:r>
      <w:hyperlink r:id="rId17" w:tgtFrame="_blank" w:history="1">
        <w:r w:rsidR="00D47CFC" w:rsidRPr="008A644A">
          <w:rPr>
            <w:rStyle w:val="Hyperlink"/>
            <w:rFonts w:ascii="Open Sans" w:hAnsi="Open Sans" w:cs="Open Sans"/>
            <w:sz w:val="18"/>
            <w:szCs w:val="18"/>
          </w:rPr>
          <w:t>UKDS</w:t>
        </w:r>
      </w:hyperlink>
      <w:r w:rsidR="00D47CFC" w:rsidRPr="008A644A">
        <w:rPr>
          <w:rFonts w:ascii="Open Sans" w:hAnsi="Open Sans" w:cs="Open Sans"/>
          <w:sz w:val="18"/>
          <w:szCs w:val="18"/>
        </w:rPr>
        <w:t>.</w:t>
      </w:r>
    </w:p>
    <w:p w14:paraId="537A0900" w14:textId="77777777" w:rsidR="005C1BFC" w:rsidRPr="008A644A" w:rsidRDefault="005C1BFC" w:rsidP="005C1BFC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644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If you have questions or feedback from your own testing, please do not hesitate to contact us via </w:t>
      </w:r>
      <w:r w:rsidRPr="008A644A">
        <w:rPr>
          <w:rFonts w:ascii="Open Sans" w:hAnsi="Open Sans" w:cs="Open Sans"/>
          <w:color w:val="000000" w:themeColor="text1"/>
          <w:sz w:val="18"/>
          <w:szCs w:val="18"/>
        </w:rPr>
        <w:t>training[at]cessda.eu.</w:t>
      </w:r>
    </w:p>
    <w:p w14:paraId="0BB8358C" w14:textId="77777777" w:rsidR="005C1BFC" w:rsidRDefault="005C1BFC">
      <w:pPr>
        <w:pStyle w:val="berschrift3"/>
        <w:rPr>
          <w:rFonts w:ascii="Verdana" w:hAnsi="Verdana"/>
          <w:sz w:val="20"/>
          <w:szCs w:val="20"/>
        </w:rPr>
      </w:pPr>
    </w:p>
    <w:p w14:paraId="34EAE898" w14:textId="77777777" w:rsidR="00335B5A" w:rsidRPr="003C1DBC" w:rsidRDefault="00B37CC7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>License</w:t>
      </w:r>
    </w:p>
    <w:p w14:paraId="32E9D38E" w14:textId="56ED85E8" w:rsidR="00335B5A" w:rsidRPr="005C1BFC" w:rsidRDefault="003C1DBC">
      <w:pPr>
        <w:rPr>
          <w:rFonts w:ascii="Verdana" w:hAnsi="Verdana"/>
          <w:sz w:val="20"/>
          <w:szCs w:val="20"/>
        </w:rPr>
      </w:pPr>
      <w:r w:rsidRPr="006E04E5">
        <w:rPr>
          <w:rFonts w:ascii="Verdana" w:eastAsia="Times" w:hAnsi="Verdana" w:cs="Times"/>
          <w:noProof/>
          <w:color w:val="000000" w:themeColor="text1"/>
          <w:sz w:val="20"/>
          <w:szCs w:val="20"/>
        </w:rPr>
        <w:drawing>
          <wp:inline distT="0" distB="0" distL="0" distR="0" wp14:anchorId="7137018D" wp14:editId="66436A1E">
            <wp:extent cx="944880" cy="330590"/>
            <wp:effectExtent l="0" t="0" r="7620" b="0"/>
            <wp:docPr id="13" name="Picture 12" descr="About CC Licenses - Creative Commons">
              <a:extLst xmlns:a="http://schemas.openxmlformats.org/drawingml/2006/main">
                <a:ext uri="{FF2B5EF4-FFF2-40B4-BE49-F238E27FC236}">
                  <a16:creationId xmlns:a16="http://schemas.microsoft.com/office/drawing/2014/main" id="{E9516F5C-2CDD-4B5C-8EC1-D17FBD3C38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bout CC Licenses - Creative Commons">
                      <a:extLst>
                        <a:ext uri="{FF2B5EF4-FFF2-40B4-BE49-F238E27FC236}">
                          <a16:creationId xmlns:a16="http://schemas.microsoft.com/office/drawing/2014/main" id="{E9516F5C-2CDD-4B5C-8EC1-D17FBD3C38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04" cy="334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5BB3D" w14:textId="77777777" w:rsidR="00335B5A" w:rsidRPr="003C1DBC" w:rsidRDefault="0052574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Open Sans" w:eastAsia="Times" w:hAnsi="Open Sans" w:cs="Open Sans"/>
          <w:color w:val="000000"/>
          <w:sz w:val="18"/>
          <w:szCs w:val="20"/>
        </w:rPr>
      </w:pPr>
      <w:bookmarkStart w:id="0" w:name="_vpfj26u89hui" w:colFirst="0" w:colLast="0"/>
      <w:bookmarkEnd w:id="0"/>
      <w:r w:rsidRPr="003C1DBC">
        <w:rPr>
          <w:rFonts w:ascii="Open Sans" w:eastAsia="Times" w:hAnsi="Open Sans" w:cs="Open Sans"/>
          <w:color w:val="000000"/>
          <w:sz w:val="18"/>
          <w:szCs w:val="20"/>
        </w:rPr>
        <w:t xml:space="preserve">The </w:t>
      </w:r>
      <w:r w:rsidR="00DE11DC" w:rsidRPr="003C1DBC">
        <w:rPr>
          <w:rFonts w:ascii="Open Sans" w:eastAsia="Times" w:hAnsi="Open Sans" w:cs="Open Sans"/>
          <w:color w:val="000000"/>
          <w:sz w:val="18"/>
          <w:szCs w:val="20"/>
        </w:rPr>
        <w:t>CESSDA Data Management Expert Guide</w:t>
      </w:r>
      <w:r w:rsidRPr="003C1DBC">
        <w:rPr>
          <w:rFonts w:ascii="Open Sans" w:eastAsia="Times" w:hAnsi="Open Sans" w:cs="Open Sans"/>
          <w:color w:val="000000"/>
          <w:sz w:val="18"/>
          <w:szCs w:val="20"/>
        </w:rPr>
        <w:t xml:space="preserve">, and related material such as images used or this training outline, by CESSDA ERIC is licensed under </w:t>
      </w:r>
      <w:r w:rsidRPr="003C1DBC">
        <w:rPr>
          <w:rFonts w:ascii="Open Sans" w:eastAsia="Times" w:hAnsi="Open Sans" w:cs="Open Sans"/>
          <w:color w:val="000000" w:themeColor="text1"/>
          <w:sz w:val="18"/>
          <w:szCs w:val="20"/>
        </w:rPr>
        <w:t>a Creative Commons Attribution-</w:t>
      </w:r>
      <w:proofErr w:type="spellStart"/>
      <w:r w:rsidRPr="003C1DBC">
        <w:rPr>
          <w:rFonts w:ascii="Open Sans" w:eastAsia="Times" w:hAnsi="Open Sans" w:cs="Open Sans"/>
          <w:color w:val="000000" w:themeColor="text1"/>
          <w:sz w:val="18"/>
          <w:szCs w:val="20"/>
        </w:rPr>
        <w:t>ShareAlike</w:t>
      </w:r>
      <w:proofErr w:type="spellEnd"/>
      <w:r w:rsidRPr="003C1DBC">
        <w:rPr>
          <w:rFonts w:ascii="Open Sans" w:eastAsia="Times" w:hAnsi="Open Sans" w:cs="Open Sans"/>
          <w:color w:val="000000" w:themeColor="text1"/>
          <w:sz w:val="18"/>
          <w:szCs w:val="20"/>
        </w:rPr>
        <w:t xml:space="preserve"> 4.0 International License. All materia</w:t>
      </w:r>
      <w:r w:rsidRPr="003C1DBC">
        <w:rPr>
          <w:rFonts w:ascii="Open Sans" w:eastAsia="Times" w:hAnsi="Open Sans" w:cs="Open Sans"/>
          <w:color w:val="000000"/>
          <w:sz w:val="18"/>
          <w:szCs w:val="20"/>
        </w:rPr>
        <w:t xml:space="preserve">l under this </w:t>
      </w:r>
      <w:r w:rsidR="00D47CFC" w:rsidRPr="003C1DBC">
        <w:rPr>
          <w:rFonts w:ascii="Open Sans" w:eastAsia="Times" w:hAnsi="Open Sans" w:cs="Open Sans"/>
          <w:color w:val="000000"/>
          <w:sz w:val="18"/>
          <w:szCs w:val="20"/>
        </w:rPr>
        <w:t>license</w:t>
      </w:r>
      <w:r w:rsidRPr="003C1DBC">
        <w:rPr>
          <w:rFonts w:ascii="Open Sans" w:eastAsia="Times" w:hAnsi="Open Sans" w:cs="Open Sans"/>
          <w:color w:val="000000"/>
          <w:sz w:val="18"/>
          <w:szCs w:val="20"/>
        </w:rPr>
        <w:t xml:space="preserve"> can be freely used, as long as CESSDA ERIC is credited as the author.” </w:t>
      </w:r>
    </w:p>
    <w:p w14:paraId="0CCCE609" w14:textId="77777777" w:rsidR="00335B5A" w:rsidRPr="005C1BFC" w:rsidRDefault="00335B5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eastAsia="Times" w:hAnsi="Verdana" w:cs="Times"/>
          <w:sz w:val="20"/>
          <w:szCs w:val="20"/>
        </w:rPr>
      </w:pPr>
      <w:bookmarkStart w:id="1" w:name="_i2r0v826ikp2" w:colFirst="0" w:colLast="0"/>
      <w:bookmarkEnd w:id="1"/>
    </w:p>
    <w:p w14:paraId="2BA196B3" w14:textId="77777777" w:rsidR="00335B5A" w:rsidRPr="005C1BFC" w:rsidRDefault="00335B5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eastAsia="Times" w:hAnsi="Verdana" w:cs="Times"/>
          <w:sz w:val="20"/>
          <w:szCs w:val="20"/>
        </w:rPr>
      </w:pPr>
      <w:bookmarkStart w:id="2" w:name="_nf9l9fgjjhc" w:colFirst="0" w:colLast="0"/>
      <w:bookmarkEnd w:id="2"/>
    </w:p>
    <w:p w14:paraId="539CB9BE" w14:textId="6D4F5894" w:rsidR="005C1BFC" w:rsidRPr="003C1DBC" w:rsidRDefault="00525746" w:rsidP="003C1DBC">
      <w:pPr>
        <w:rPr>
          <w:rFonts w:ascii="Open Sans" w:hAnsi="Open Sans" w:cs="Open Sans"/>
          <w:sz w:val="32"/>
          <w:szCs w:val="32"/>
          <w:lang w:val="en-GB"/>
        </w:rPr>
      </w:pPr>
      <w:bookmarkStart w:id="3" w:name="_grtaw64pacyb" w:colFirst="0" w:colLast="0"/>
      <w:bookmarkStart w:id="4" w:name="_qat7722wwtqr" w:colFirst="0" w:colLast="0"/>
      <w:bookmarkStart w:id="5" w:name="_gjdgxs" w:colFirst="0" w:colLast="0"/>
      <w:bookmarkEnd w:id="3"/>
      <w:bookmarkEnd w:id="4"/>
      <w:bookmarkEnd w:id="5"/>
      <w:r w:rsidRPr="003C1DBC">
        <w:rPr>
          <w:rFonts w:ascii="Open Sans" w:hAnsi="Open Sans" w:cs="Open Sans"/>
          <w:sz w:val="32"/>
          <w:szCs w:val="32"/>
          <w:lang w:val="en-GB"/>
        </w:rPr>
        <w:lastRenderedPageBreak/>
        <w:t>Skeleton for an introductory 1-day workshop on Research Data Management</w:t>
      </w:r>
    </w:p>
    <w:p w14:paraId="3E8E8E75" w14:textId="77777777" w:rsidR="00335B5A" w:rsidRPr="003C1DBC" w:rsidRDefault="00525746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Use or adapt this outline to offer your own introductory workshop on Research Data Management (RDM).</w:t>
      </w:r>
    </w:p>
    <w:p w14:paraId="4522C8C6" w14:textId="77777777" w:rsidR="005C1BFC" w:rsidRPr="003C1DBC" w:rsidRDefault="005C1BFC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627D1CD5" w14:textId="77777777" w:rsidR="00335B5A" w:rsidRPr="003C1DBC" w:rsidRDefault="00525746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b/>
          <w:color w:val="000000"/>
          <w:sz w:val="20"/>
          <w:szCs w:val="20"/>
        </w:rPr>
        <w:t>Level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: For beginners, basic introduction to research data management</w:t>
      </w:r>
    </w:p>
    <w:p w14:paraId="74C80D77" w14:textId="77777777" w:rsidR="00335B5A" w:rsidRPr="003C1DBC" w:rsidRDefault="00525746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b/>
          <w:color w:val="000000"/>
          <w:sz w:val="20"/>
          <w:szCs w:val="20"/>
        </w:rPr>
        <w:t>Time frame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: 1–day workshop (ca 6 </w:t>
      </w:r>
      <w:r w:rsidR="00D03BF1" w:rsidRPr="003C1DBC">
        <w:rPr>
          <w:rFonts w:ascii="Open Sans" w:eastAsia="Times New Roman" w:hAnsi="Open Sans" w:cs="Open Sans"/>
          <w:color w:val="000000"/>
          <w:sz w:val="20"/>
          <w:szCs w:val="20"/>
        </w:rPr>
        <w:t>½ hours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, e.g. 09:00 - 15:30)</w:t>
      </w:r>
    </w:p>
    <w:p w14:paraId="39B97243" w14:textId="77777777" w:rsidR="00335B5A" w:rsidRPr="003C1DBC" w:rsidRDefault="00525746" w:rsidP="00B37CC7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eastAsia="Times New Roman" w:hAnsi="Open Sans" w:cs="Open Sans"/>
          <w:b/>
          <w:color w:val="000000"/>
          <w:sz w:val="20"/>
          <w:szCs w:val="20"/>
        </w:rPr>
        <w:t>Target group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: </w:t>
      </w:r>
      <w:r w:rsidR="00B37CC7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Researchers/PhD candidates</w:t>
      </w:r>
    </w:p>
    <w:p w14:paraId="1A613AB3" w14:textId="77777777" w:rsidR="00335B5A" w:rsidRPr="003C1DBC" w:rsidRDefault="00525746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b/>
          <w:color w:val="000000"/>
          <w:sz w:val="20"/>
          <w:szCs w:val="20"/>
        </w:rPr>
        <w:t>Recommended no. of participants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: up to 30 participants</w:t>
      </w:r>
    </w:p>
    <w:p w14:paraId="1F15AE03" w14:textId="77777777" w:rsidR="00335B5A" w:rsidRPr="003C1DBC" w:rsidRDefault="00335B5A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DC1596C" w14:textId="77777777" w:rsidR="00335B5A" w:rsidRPr="003C1DBC" w:rsidRDefault="00525746">
      <w:pPr>
        <w:pStyle w:val="berschrift2"/>
        <w:rPr>
          <w:sz w:val="24"/>
          <w:szCs w:val="24"/>
          <w:lang w:val="en-GB"/>
        </w:rPr>
      </w:pPr>
      <w:r w:rsidRPr="003C1DBC">
        <w:rPr>
          <w:sz w:val="24"/>
          <w:szCs w:val="24"/>
          <w:lang w:val="en-GB"/>
        </w:rPr>
        <w:t>Learning</w:t>
      </w:r>
      <w:r w:rsidRPr="003C1DBC">
        <w:rPr>
          <w:sz w:val="20"/>
          <w:szCs w:val="20"/>
        </w:rPr>
        <w:t xml:space="preserve"> </w:t>
      </w:r>
      <w:r w:rsidRPr="003C1DBC">
        <w:rPr>
          <w:sz w:val="24"/>
          <w:szCs w:val="24"/>
          <w:lang w:val="en-GB"/>
        </w:rPr>
        <w:t>goals</w:t>
      </w:r>
    </w:p>
    <w:p w14:paraId="1D903DC8" w14:textId="77777777" w:rsidR="00335B5A" w:rsidRPr="003C1DBC" w:rsidRDefault="00525746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Know basic concepts of data management</w:t>
      </w:r>
    </w:p>
    <w:p w14:paraId="419EE850" w14:textId="77777777" w:rsidR="00335B5A" w:rsidRPr="003C1DBC" w:rsidRDefault="00525746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Know which tools to use and where to find information</w:t>
      </w:r>
    </w:p>
    <w:p w14:paraId="084329EB" w14:textId="77777777" w:rsidR="00335B5A" w:rsidRPr="003C1DBC" w:rsidRDefault="00525746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Know the arguments and relevant considerations to make data open while still meeting the need to protect data (in accordance with </w:t>
      </w:r>
      <w:r w:rsidR="00BF2980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legal? 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and ethical requirements). </w:t>
      </w:r>
    </w:p>
    <w:p w14:paraId="4420292C" w14:textId="77777777" w:rsidR="00335B5A" w:rsidRPr="003C1DBC" w:rsidRDefault="00335B5A" w:rsidP="005C1BFC">
      <w:pPr>
        <w:pStyle w:val="berschrift2"/>
        <w:rPr>
          <w:rFonts w:eastAsia="Times New Roman"/>
          <w:sz w:val="20"/>
          <w:szCs w:val="20"/>
        </w:rPr>
      </w:pPr>
    </w:p>
    <w:p w14:paraId="20D85BEC" w14:textId="77777777" w:rsidR="00335B5A" w:rsidRPr="003C1DBC" w:rsidRDefault="00525746">
      <w:pPr>
        <w:pStyle w:val="berschrift2"/>
        <w:rPr>
          <w:color w:val="000000" w:themeColor="text1"/>
          <w:sz w:val="24"/>
          <w:szCs w:val="24"/>
          <w:lang w:val="en-GB"/>
        </w:rPr>
      </w:pPr>
      <w:r w:rsidRPr="003C1DBC">
        <w:rPr>
          <w:color w:val="000000" w:themeColor="text1"/>
          <w:sz w:val="24"/>
          <w:szCs w:val="24"/>
          <w:lang w:val="en-GB"/>
        </w:rPr>
        <w:t xml:space="preserve">Reading for the participants in advance </w:t>
      </w:r>
    </w:p>
    <w:p w14:paraId="274B2588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>Required reading</w:t>
      </w:r>
    </w:p>
    <w:p w14:paraId="08EBA01C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Chapter 1 of the CESSDA training Expert Tour Guide (1-2 hours of reading)</w:t>
      </w:r>
    </w:p>
    <w:p w14:paraId="526A1382" w14:textId="77777777" w:rsidR="00B37CC7" w:rsidRPr="003C1DBC" w:rsidRDefault="00B37CC7" w:rsidP="00B37CC7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19" w:history="1">
        <w:r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</w:t>
        </w:r>
      </w:hyperlink>
      <w:r w:rsidR="00D03BF1" w:rsidRPr="003C1DBC">
        <w:rPr>
          <w:rFonts w:ascii="Open Sans" w:hAnsi="Open Sans" w:cs="Open Sans"/>
          <w:color w:val="000000" w:themeColor="text1"/>
          <w:sz w:val="20"/>
          <w:szCs w:val="20"/>
          <w:u w:color="000000"/>
        </w:rPr>
        <w:t xml:space="preserve"> </w:t>
      </w: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4A7B4B0D" w14:textId="77777777" w:rsidR="003B4050" w:rsidRPr="003C1DBC" w:rsidRDefault="003B4050" w:rsidP="003B4050">
      <w:pPr>
        <w:pStyle w:val="HTMLVorformatiert"/>
        <w:outlineLvl w:val="4"/>
        <w:rPr>
          <w:rFonts w:ascii="Open Sans" w:hAnsi="Open Sans" w:cs="Open Sans"/>
          <w:b/>
          <w:bCs/>
        </w:rPr>
      </w:pPr>
      <w:r w:rsidRPr="003C1DBC">
        <w:rPr>
          <w:rFonts w:ascii="Open Sans" w:hAnsi="Open Sans" w:cs="Open Sans"/>
          <w:color w:val="000000" w:themeColor="text1"/>
        </w:rPr>
        <w:t xml:space="preserve">Chapter 1 is available for offline reading and as a possible handout to be downloaded from </w:t>
      </w:r>
      <w:proofErr w:type="spellStart"/>
      <w:r w:rsidRPr="003C1DBC">
        <w:rPr>
          <w:rFonts w:ascii="Open Sans" w:hAnsi="Open Sans" w:cs="Open Sans"/>
          <w:color w:val="000000" w:themeColor="text1"/>
        </w:rPr>
        <w:t>Zenodo</w:t>
      </w:r>
      <w:proofErr w:type="spellEnd"/>
      <w:r w:rsidRPr="003C1DBC">
        <w:rPr>
          <w:rFonts w:ascii="Open Sans" w:hAnsi="Open Sans" w:cs="Open Sans"/>
          <w:color w:val="000000" w:themeColor="text1"/>
        </w:rPr>
        <w:t xml:space="preserve">:  </w:t>
      </w:r>
      <w:hyperlink r:id="rId20" w:history="1">
        <w:r w:rsidR="00D03BF1" w:rsidRPr="003C1DBC">
          <w:rPr>
            <w:rStyle w:val="Hyperlink"/>
            <w:rFonts w:ascii="Open Sans" w:hAnsi="Open Sans" w:cs="Open Sans"/>
          </w:rPr>
          <w:t>https://doi.org/10.5281/zenodo.3820473</w:t>
        </w:r>
      </w:hyperlink>
      <w:r w:rsidR="00D03BF1" w:rsidRPr="003C1DBC">
        <w:rPr>
          <w:rFonts w:ascii="Open Sans" w:hAnsi="Open Sans" w:cs="Open Sans"/>
          <w:color w:val="000000" w:themeColor="text1"/>
        </w:rPr>
        <w:t xml:space="preserve"> </w:t>
      </w:r>
    </w:p>
    <w:p w14:paraId="18A0FD5B" w14:textId="77777777" w:rsidR="00B37CC7" w:rsidRPr="003C1DBC" w:rsidRDefault="00B37CC7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324588F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If relevant for your workshop, provide links to: </w:t>
      </w:r>
    </w:p>
    <w:p w14:paraId="5466513F" w14:textId="77777777" w:rsidR="00335B5A" w:rsidRPr="003C1DBC" w:rsidRDefault="00525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Funder requirements (national/international), depending on your participants’ needs (e.g. funding requirements from the EU, national research council)</w:t>
      </w:r>
    </w:p>
    <w:p w14:paraId="7447BBEB" w14:textId="77777777" w:rsidR="00335B5A" w:rsidRPr="003C1DBC" w:rsidRDefault="00525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Institutional guidelines, if they exist and if relevant (e.g. guidelines/instructions for how to store personal data, guidelines on ownership/IPR, guidelines/instructions on data management requirements – do they require that you use a specific template?)</w:t>
      </w:r>
    </w:p>
    <w:p w14:paraId="7F0124FF" w14:textId="77777777" w:rsidR="00335B5A" w:rsidRPr="003C1DBC" w:rsidRDefault="005257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Other national/international guidelines, if relevant</w:t>
      </w:r>
    </w:p>
    <w:p w14:paraId="02226D69" w14:textId="77777777" w:rsidR="005C1BFC" w:rsidRPr="003C1DBC" w:rsidRDefault="005C1BFC">
      <w:pPr>
        <w:pStyle w:val="berschrift2"/>
        <w:rPr>
          <w:color w:val="000000" w:themeColor="text1"/>
          <w:sz w:val="24"/>
          <w:szCs w:val="24"/>
          <w:lang w:val="en-GB"/>
        </w:rPr>
      </w:pPr>
    </w:p>
    <w:p w14:paraId="7DCBF3DD" w14:textId="77777777" w:rsidR="00335B5A" w:rsidRPr="003C1DBC" w:rsidRDefault="00525746">
      <w:pPr>
        <w:pStyle w:val="berschrift2"/>
        <w:rPr>
          <w:color w:val="000000" w:themeColor="text1"/>
          <w:sz w:val="24"/>
          <w:szCs w:val="24"/>
          <w:lang w:val="en-GB"/>
        </w:rPr>
      </w:pPr>
      <w:r w:rsidRPr="003C1DBC">
        <w:rPr>
          <w:color w:val="000000" w:themeColor="text1"/>
          <w:sz w:val="24"/>
          <w:szCs w:val="24"/>
          <w:lang w:val="en-GB"/>
        </w:rPr>
        <w:t>Programme</w:t>
      </w:r>
    </w:p>
    <w:p w14:paraId="14575143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 xml:space="preserve">Programme overview </w:t>
      </w:r>
    </w:p>
    <w:p w14:paraId="74D53800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09:00-09:30: Welcome and introduction </w:t>
      </w:r>
    </w:p>
    <w:p w14:paraId="32D24ED6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09:30-11:30: Research data management – what, why and how? (2 x 45 minutes)</w:t>
      </w:r>
    </w:p>
    <w:p w14:paraId="492744E1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11:30-11:45: Questions and discussion</w:t>
      </w:r>
    </w:p>
    <w:p w14:paraId="028A3D1D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11:45-12:30: Lunch</w:t>
      </w:r>
    </w:p>
    <w:p w14:paraId="0C573F0E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12:30-13:10: First Assignment block </w:t>
      </w:r>
    </w:p>
    <w:p w14:paraId="0A1AB470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13:10-13:15: Break</w:t>
      </w:r>
    </w:p>
    <w:p w14:paraId="3D88E792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13:15-14:15: Best practices and where to find information</w:t>
      </w:r>
    </w:p>
    <w:p w14:paraId="4828B424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14:15-14:20: Break</w:t>
      </w:r>
    </w:p>
    <w:p w14:paraId="5C93B5CC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14:20-15:00: Second assignment block </w:t>
      </w:r>
    </w:p>
    <w:p w14:paraId="36AC32D5" w14:textId="18061231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15:00-15:30: Wrap-up and conclusion (30 minutes)</w:t>
      </w:r>
    </w:p>
    <w:p w14:paraId="0726F54A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>Welcome and introduction</w:t>
      </w:r>
    </w:p>
    <w:p w14:paraId="7C9CDE89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State the learning goals (2-3 bullet points); our suggestion:</w:t>
      </w:r>
    </w:p>
    <w:p w14:paraId="291238FD" w14:textId="77777777" w:rsidR="00335B5A" w:rsidRPr="003C1DBC" w:rsidRDefault="00525746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Know basic concepts of data management</w:t>
      </w:r>
    </w:p>
    <w:p w14:paraId="3B210845" w14:textId="77777777" w:rsidR="00335B5A" w:rsidRPr="003C1DBC" w:rsidRDefault="00525746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Know which tools to use, where to find information</w:t>
      </w:r>
    </w:p>
    <w:p w14:paraId="7D47080B" w14:textId="77777777" w:rsidR="00335B5A" w:rsidRPr="003C1DBC" w:rsidRDefault="00525746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Know the arguments and relevant considerations in finding the balance between open data vs. protecting data</w:t>
      </w:r>
    </w:p>
    <w:p w14:paraId="290C8B0E" w14:textId="77777777" w:rsidR="00335B5A" w:rsidRPr="003C1DBC" w:rsidRDefault="00335B5A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</w:p>
    <w:p w14:paraId="613F51B4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You might want to do an introductory round (name, background, what they want to learn)</w:t>
      </w:r>
    </w:p>
    <w:p w14:paraId="552E5A61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Joint discussion (unless the introductory round made this redundant): What are topics that you especially find difficult?</w:t>
      </w:r>
    </w:p>
    <w:p w14:paraId="6E4E1BF8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>Research data management – what, why and how? (2 x 45 minutes)</w:t>
      </w:r>
    </w:p>
    <w:p w14:paraId="4593E60A" w14:textId="77777777" w:rsidR="00335B5A" w:rsidRPr="003C1DBC" w:rsidRDefault="00525746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[tip: you can use illustrations from the online module for this part]</w:t>
      </w:r>
    </w:p>
    <w:p w14:paraId="55ECEBAB" w14:textId="77777777" w:rsidR="00335B5A" w:rsidRPr="003C1DBC" w:rsidRDefault="005257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What is research data (existing vs. generated data – you often have more than you think)</w:t>
      </w:r>
    </w:p>
    <w:p w14:paraId="7D19D762" w14:textId="77777777" w:rsidR="00B37CC7" w:rsidRPr="003C1DBC" w:rsidRDefault="00B37CC7" w:rsidP="00B37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Cf. </w:t>
      </w:r>
      <w:r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21" w:history="1">
        <w:r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 &gt; Research Data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 and</w:t>
      </w:r>
    </w:p>
    <w:p w14:paraId="6368C9C1" w14:textId="77777777" w:rsidR="00B37CC7" w:rsidRPr="003C1DBC" w:rsidRDefault="00B37CC7" w:rsidP="00B37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22" w:history="1">
        <w:r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 &gt; Data-in-social-sciences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4610D465" w14:textId="77777777" w:rsidR="00335B5A" w:rsidRPr="003C1DBC" w:rsidRDefault="00525746" w:rsidP="00B37CC7">
      <w:pPr>
        <w:pStyle w:val="Listenabsatz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FAIR data principle:</w:t>
      </w:r>
    </w:p>
    <w:p w14:paraId="0EB0F405" w14:textId="77777777" w:rsidR="00B37CC7" w:rsidRPr="003C1DBC" w:rsidRDefault="00B37CC7" w:rsidP="00B37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Cf. </w:t>
      </w:r>
      <w:r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23" w:history="1">
        <w:r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 &gt; FAIR-data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358E28AD" w14:textId="77777777" w:rsidR="00335B5A" w:rsidRPr="003C1DBC" w:rsidRDefault="005257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Requirements from funders, journals, institutions</w:t>
      </w:r>
    </w:p>
    <w:p w14:paraId="29BB4BEB" w14:textId="77777777" w:rsidR="00B37CC7" w:rsidRPr="003C1DBC" w:rsidRDefault="00B37CC7" w:rsidP="00B37CC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hAnsi="Open Sans" w:cs="Open Sans"/>
          <w:color w:val="000000" w:themeColor="text1"/>
          <w:sz w:val="20"/>
          <w:szCs w:val="20"/>
        </w:rPr>
        <w:t>Cf. [</w:t>
      </w:r>
      <w:hyperlink r:id="rId24" w:history="1">
        <w:r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 &gt; European-diversity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115C2C66" w14:textId="77777777" w:rsidR="00335B5A" w:rsidRPr="003C1DBC" w:rsidRDefault="005257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Data lifecycle. Show how choices made early influence the choices you can make later.</w:t>
      </w:r>
    </w:p>
    <w:p w14:paraId="181FF71C" w14:textId="77777777" w:rsidR="00B37CC7" w:rsidRPr="003C1DBC" w:rsidRDefault="00B37CC7" w:rsidP="00B37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Cf. </w:t>
      </w:r>
      <w:r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25" w:history="1">
        <w:r w:rsidR="00D03BF1" w:rsidRPr="003C1DBC">
          <w:rPr>
            <w:rFonts w:ascii="Open Sans" w:hAnsi="Open Sans" w:cs="Open Sans"/>
            <w:color w:val="000000" w:themeColor="text1"/>
            <w:sz w:val="20"/>
            <w:szCs w:val="20"/>
            <w:u w:color="000000"/>
          </w:rPr>
          <w:t>https://www.cessda.eu/DMGuide/1.-Plan/European-diversity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1D57AD8A" w14:textId="77777777" w:rsidR="00B37CC7" w:rsidRPr="003C1DBC" w:rsidRDefault="00B37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7A93BBB" w14:textId="77777777" w:rsidR="00335B5A" w:rsidRPr="003C1DBC" w:rsidRDefault="005257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What’s in it for the researcher: e.g.: citable data, visibility, integrity, security, documentation also for yourself, new networks, invest time early &amp; save time later, etc.</w:t>
      </w:r>
    </w:p>
    <w:p w14:paraId="42656267" w14:textId="77777777" w:rsidR="00B37CC7" w:rsidRPr="003C1DBC" w:rsidRDefault="00B37CC7" w:rsidP="00B37CC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hAnsi="Open Sans" w:cs="Open Sans"/>
          <w:color w:val="000000" w:themeColor="text1"/>
          <w:sz w:val="20"/>
          <w:szCs w:val="20"/>
        </w:rPr>
        <w:t>Cf. [</w:t>
      </w:r>
      <w:hyperlink r:id="rId26" w:history="1">
        <w:r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 &gt; Benefits-of-data-management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 a</w:t>
      </w:r>
      <w:r w:rsidR="00525746" w:rsidRPr="003C1DBC">
        <w:rPr>
          <w:rFonts w:ascii="Open Sans" w:eastAsia="Times New Roman" w:hAnsi="Open Sans" w:cs="Open Sans"/>
          <w:color w:val="000000"/>
          <w:sz w:val="20"/>
          <w:szCs w:val="20"/>
        </w:rPr>
        <w:t>nd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27" w:history="1">
        <w:r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6.- Archive-Publish &gt; Promoting-your-data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467CF1B8" w14:textId="77777777" w:rsidR="00335B5A" w:rsidRPr="003C1DBC" w:rsidRDefault="005257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What’s in it for “the greater good”: e.g.: fuel innovation, democratic principle, scientific principle.</w:t>
      </w:r>
    </w:p>
    <w:p w14:paraId="4251F3B0" w14:textId="77777777" w:rsidR="00335B5A" w:rsidRPr="003C1DBC" w:rsidRDefault="005257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Data management plan as a tool for good research data management</w:t>
      </w:r>
    </w:p>
    <w:p w14:paraId="2C17B306" w14:textId="42AB13AB" w:rsidR="00B37CC7" w:rsidRPr="003C1DBC" w:rsidRDefault="00B37CC7" w:rsidP="003C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Cf. </w:t>
      </w:r>
      <w:r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28" w:history="1">
        <w:r w:rsidR="003C3BC9"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="003C3BC9"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="003C3BC9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 &gt; Benefits-of-data-management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243BC3CC" w14:textId="381E5798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 xml:space="preserve">First Assignment block (30-45 minutes) </w:t>
      </w:r>
    </w:p>
    <w:p w14:paraId="23D3420D" w14:textId="77777777" w:rsidR="00335B5A" w:rsidRPr="003C1DBC" w:rsidRDefault="00525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Handout: Everybody to try to fill in a data management plan. </w:t>
      </w:r>
    </w:p>
    <w:p w14:paraId="7A99B77F" w14:textId="77777777" w:rsidR="00B37CC7" w:rsidRPr="003C1DBC" w:rsidRDefault="00525746" w:rsidP="00B37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You can use the downloadable CESSDA DMP checklis</w:t>
      </w:r>
      <w:r w:rsidR="00B37CC7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t from the Module as an example, see </w:t>
      </w:r>
      <w:r w:rsidR="00B37CC7"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29" w:history="1">
        <w:r w:rsidR="00AD0E04"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="00AD0E04"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="00AD0E04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6.- Archive-Publish &gt; Promoting-your-data</w:t>
        </w:r>
      </w:hyperlink>
      <w:r w:rsidR="00B37CC7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]. A version of this DMP checklist is al</w:t>
      </w:r>
      <w:r w:rsidR="00AD0E04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so available in the </w:t>
      </w:r>
      <w:hyperlink r:id="rId30" w:history="1">
        <w:r w:rsidR="00AD0E04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TTT package</w:t>
        </w:r>
      </w:hyperlink>
      <w:r w:rsidR="00AD0E04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.</w:t>
      </w:r>
      <w:r w:rsidR="00B37CC7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 </w:t>
      </w:r>
    </w:p>
    <w:p w14:paraId="76218DFA" w14:textId="77777777" w:rsidR="00B37CC7" w:rsidRPr="003C1DBC" w:rsidRDefault="00B37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 New Roman" w:hAnsi="Open Sans" w:cs="Open Sans"/>
          <w:color w:val="1155CC"/>
          <w:sz w:val="20"/>
          <w:szCs w:val="20"/>
          <w:u w:val="single"/>
        </w:rPr>
      </w:pPr>
    </w:p>
    <w:p w14:paraId="00509FFE" w14:textId="77777777" w:rsidR="00335B5A" w:rsidRPr="003C1DBC" w:rsidRDefault="00525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Discussion (20 minutes): What is most important? What is most difficult? Where to find answers?</w:t>
      </w:r>
    </w:p>
    <w:p w14:paraId="3016839A" w14:textId="77777777" w:rsidR="00335B5A" w:rsidRPr="003C1DBC" w:rsidRDefault="00525746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[tip: Bear in mind that 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  <w:highlight w:val="white"/>
        </w:rPr>
        <w:t xml:space="preserve">you may need to return to the DMP over the day, as participants will not yet know all RDM topics to be able to complete a DMP; but they can start here with listing with 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  <w:highlight w:val="white"/>
        </w:rPr>
        <w:lastRenderedPageBreak/>
        <w:t>data they produce/use in their research; and for example which topics they would find challenging to answer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]</w:t>
      </w:r>
    </w:p>
    <w:p w14:paraId="6AC38ADA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>Best practices and where to find information</w:t>
      </w:r>
    </w:p>
    <w:p w14:paraId="6AB2C89A" w14:textId="77777777" w:rsidR="00335B5A" w:rsidRPr="003C1DBC" w:rsidRDefault="00525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In this talk, you give best practice guidance and information on where to find more information (including country or institution specific requirements).</w:t>
      </w:r>
    </w:p>
    <w:p w14:paraId="67C69C00" w14:textId="77777777" w:rsidR="00335B5A" w:rsidRPr="003C1DBC" w:rsidRDefault="00525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You can use illustrations from the online module for this part. Follow the structure of the online module and the Research Data Life cycle to go through the different steps.</w:t>
      </w:r>
    </w:p>
    <w:p w14:paraId="495BA6F5" w14:textId="77777777" w:rsidR="00335B5A" w:rsidRPr="003C1DBC" w:rsidRDefault="005257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Finding data</w:t>
      </w:r>
      <w:r w:rsidR="00F62B44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(the process of data discovery, data sources, data access and citation, etc.)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 </w:t>
      </w:r>
    </w:p>
    <w:p w14:paraId="5C20E19D" w14:textId="77777777" w:rsidR="00335B5A" w:rsidRPr="003C1DBC" w:rsidRDefault="005257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Data organization and documentation (organizing files and folders; documenting data; metadata standards, etc</w:t>
      </w:r>
      <w:r w:rsidR="005C1BFC" w:rsidRPr="003C1DBC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)</w:t>
      </w:r>
    </w:p>
    <w:p w14:paraId="747C315A" w14:textId="77777777" w:rsidR="00335B5A" w:rsidRPr="003C1DBC" w:rsidRDefault="005257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Processing data (data integrity and authenticity; data quality assurance, etc.)</w:t>
      </w:r>
    </w:p>
    <w:p w14:paraId="5B7E4A6C" w14:textId="77777777" w:rsidR="00335B5A" w:rsidRPr="003C1DBC" w:rsidRDefault="005257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Storing data (backup strategies; versioning; security level, etc.)</w:t>
      </w:r>
    </w:p>
    <w:p w14:paraId="16F9ED79" w14:textId="77777777" w:rsidR="00335B5A" w:rsidRPr="003C1DBC" w:rsidRDefault="005257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Data protection and ethical legal considerations (ethical approval; informed consent; </w:t>
      </w:r>
      <w:r w:rsidR="00F62B44" w:rsidRPr="003C1DBC">
        <w:rPr>
          <w:rFonts w:ascii="Open Sans" w:eastAsia="Times New Roman" w:hAnsi="Open Sans" w:cs="Open Sans"/>
          <w:color w:val="000000"/>
          <w:sz w:val="20"/>
          <w:szCs w:val="20"/>
        </w:rPr>
        <w:t>GDPR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; </w:t>
      </w:r>
      <w:r w:rsidR="005C1BFC" w:rsidRPr="003C1DBC">
        <w:rPr>
          <w:rFonts w:ascii="Open Sans" w:eastAsia="Times New Roman" w:hAnsi="Open Sans" w:cs="Open Sans"/>
          <w:color w:val="000000"/>
          <w:sz w:val="20"/>
          <w:szCs w:val="20"/>
        </w:rPr>
        <w:t>anonymization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, etc.)</w:t>
      </w:r>
    </w:p>
    <w:p w14:paraId="0D180570" w14:textId="77777777" w:rsidR="00335B5A" w:rsidRPr="003C1DBC" w:rsidRDefault="005257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Archiving (choosing an archive; preparing your data for long term storage; making your data FAIR, etc.)</w:t>
      </w:r>
    </w:p>
    <w:p w14:paraId="6D95624A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 xml:space="preserve">Second Assignment block </w:t>
      </w:r>
    </w:p>
    <w:p w14:paraId="16E8B176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Case studies and scenarios from the CESSDA module</w:t>
      </w:r>
    </w:p>
    <w:p w14:paraId="77ECCA04" w14:textId="77777777" w:rsidR="00335B5A" w:rsidRPr="003C1DBC" w:rsidRDefault="00335B5A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</w:p>
    <w:p w14:paraId="520EE69A" w14:textId="77777777" w:rsidR="00335B5A" w:rsidRPr="003C1DBC" w:rsidRDefault="00525746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Example 1: 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Create groups of ca 4 persons in each group and provide each group with one of the scenarios taken from the online module </w:t>
      </w:r>
    </w:p>
    <w:p w14:paraId="20B17232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(</w:t>
      </w:r>
      <w:proofErr w:type="gramStart"/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see</w:t>
      </w:r>
      <w:proofErr w:type="gramEnd"/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Appendix 1 for six example scenarios based on the module).</w:t>
      </w:r>
    </w:p>
    <w:p w14:paraId="5276B03F" w14:textId="77777777" w:rsidR="00335B5A" w:rsidRPr="003C1DBC" w:rsidRDefault="00335B5A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</w:p>
    <w:p w14:paraId="2E5430B0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Part 1 (10 minutes): Work in groups to propose solutions to the case study/studies. </w:t>
      </w:r>
    </w:p>
    <w:p w14:paraId="6EDC9492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Part 2 (20 minutes): Share and discuss the solutions and problems you identified.</w:t>
      </w:r>
    </w:p>
    <w:p w14:paraId="1F3C8D91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Part 3 (10 minutes): The workshop leader sums up and goes through the “ideal” solutions. </w:t>
      </w:r>
    </w:p>
    <w:p w14:paraId="710FB622" w14:textId="77777777" w:rsidR="00335B5A" w:rsidRPr="003C1DBC" w:rsidRDefault="00335B5A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</w:p>
    <w:p w14:paraId="02CB3AFB" w14:textId="77777777" w:rsidR="00335B5A" w:rsidRPr="003C1DBC" w:rsidRDefault="00525746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Example 2: </w:t>
      </w:r>
    </w:p>
    <w:p w14:paraId="49A24FC7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Part 1 (10 minutes): Work individually to come up with at least one pro and one con for sharing your data. Then share and discuss the arguments you came up with in smaller groups. </w:t>
      </w:r>
    </w:p>
    <w:p w14:paraId="72DB5FA8" w14:textId="77777777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Part 2 (10 minutes): Share the different results with the other groups</w:t>
      </w:r>
    </w:p>
    <w:p w14:paraId="250BB61A" w14:textId="7F133F34" w:rsidR="00335B5A" w:rsidRPr="003C1DBC" w:rsidRDefault="00525746">
      <w:pPr>
        <w:spacing w:after="0" w:line="240" w:lineRule="auto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Part 3 (10 minutes): If you wish to, the workshop leader sums up and gives some authoritative pieces of advice regarding sharing of data. </w:t>
      </w:r>
    </w:p>
    <w:p w14:paraId="4D55D51E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t>Conclusion</w:t>
      </w:r>
    </w:p>
    <w:p w14:paraId="70DDB949" w14:textId="77777777" w:rsidR="00335B5A" w:rsidRPr="003C1DBC" w:rsidRDefault="005257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Sum up key points, do the participants now feel they learnt what we expected according to the learning goals set?</w:t>
      </w:r>
    </w:p>
    <w:p w14:paraId="051A1A1D" w14:textId="77777777" w:rsidR="00335B5A" w:rsidRPr="003C1DBC" w:rsidRDefault="005257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Q&amp;A</w:t>
      </w:r>
    </w:p>
    <w:p w14:paraId="55686FEC" w14:textId="77777777" w:rsidR="00335B5A" w:rsidRPr="003C1DBC" w:rsidRDefault="005257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Activity: Ask the participants to write down the three most important things they learned that they will put into practice.</w:t>
      </w:r>
    </w:p>
    <w:p w14:paraId="229AA314" w14:textId="77777777" w:rsidR="00335B5A" w:rsidRPr="003C1DBC" w:rsidRDefault="005257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Hand out the CESSDA course certificate (or do so by email afterwards)</w:t>
      </w:r>
    </w:p>
    <w:p w14:paraId="216EF0C9" w14:textId="77777777" w:rsidR="00335B5A" w:rsidRPr="003C1DBC" w:rsidRDefault="00525746">
      <w:pPr>
        <w:pStyle w:val="berschrift3"/>
        <w:rPr>
          <w:rFonts w:ascii="Open Sans" w:hAnsi="Open Sans" w:cs="Open Sans"/>
          <w:sz w:val="20"/>
          <w:szCs w:val="20"/>
        </w:rPr>
      </w:pPr>
      <w:r w:rsidRPr="003C1DBC">
        <w:rPr>
          <w:rFonts w:ascii="Open Sans" w:hAnsi="Open Sans" w:cs="Open Sans"/>
          <w:sz w:val="20"/>
          <w:szCs w:val="20"/>
        </w:rPr>
        <w:lastRenderedPageBreak/>
        <w:t>Evaluation</w:t>
      </w:r>
    </w:p>
    <w:p w14:paraId="6993AF5E" w14:textId="206C97B1" w:rsidR="00DC5A53" w:rsidRPr="003C1DBC" w:rsidRDefault="00BD6099" w:rsidP="00DC5A53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Ask participants to fill in a short evaluation form (suggestions for evaluation forms </w:t>
      </w:r>
      <w:r w:rsidR="003C3BC9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are available </w:t>
      </w: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in the </w:t>
      </w:r>
      <w:hyperlink r:id="rId31" w:history="1">
        <w:r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TTT package</w:t>
        </w:r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).</w:t>
      </w:r>
    </w:p>
    <w:p w14:paraId="61BBA980" w14:textId="77777777" w:rsidR="00DC5A53" w:rsidRPr="003C1DBC" w:rsidRDefault="00DC5A53" w:rsidP="00DC5A5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6E6CA52" w14:textId="01042710" w:rsidR="005C1BFC" w:rsidRPr="003C1DBC" w:rsidRDefault="00525746" w:rsidP="003C1DBC">
      <w:pPr>
        <w:spacing w:after="120" w:line="240" w:lineRule="auto"/>
        <w:jc w:val="both"/>
        <w:rPr>
          <w:rFonts w:ascii="Open Sans" w:hAnsi="Open Sans" w:cs="Open Sans"/>
        </w:rPr>
      </w:pPr>
      <w:r w:rsidRPr="003C1DBC">
        <w:rPr>
          <w:rFonts w:ascii="Open Sans" w:hAnsi="Open Sans" w:cs="Open Sans"/>
        </w:rPr>
        <w:t>Appendix 1</w:t>
      </w:r>
    </w:p>
    <w:p w14:paraId="413155C9" w14:textId="78913F1B" w:rsidR="005C1BFC" w:rsidRPr="003C1DBC" w:rsidRDefault="00525746" w:rsidP="003C1DBC">
      <w:pPr>
        <w:spacing w:after="120" w:line="240" w:lineRule="auto"/>
        <w:jc w:val="both"/>
        <w:rPr>
          <w:rFonts w:ascii="Open Sans" w:eastAsia="Times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Here you can find some suggestions for the assignment blocks mentioned above, based on existing exercises o</w:t>
      </w:r>
      <w:r w:rsidRPr="003C1DBC">
        <w:rPr>
          <w:rFonts w:ascii="Open Sans" w:eastAsia="Times New Roman" w:hAnsi="Open Sans" w:cs="Open Sans"/>
          <w:sz w:val="20"/>
          <w:szCs w:val="20"/>
        </w:rPr>
        <w:t xml:space="preserve">r 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scenarios taken from the online module. You may also develop your own.</w:t>
      </w:r>
    </w:p>
    <w:p w14:paraId="1CB4C508" w14:textId="77777777" w:rsidR="00335B5A" w:rsidRPr="003C1DBC" w:rsidRDefault="005257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DM Planning: </w:t>
      </w:r>
    </w:p>
    <w:p w14:paraId="7B580900" w14:textId="6930AE12" w:rsidR="00B37CC7" w:rsidRPr="003C1DBC" w:rsidRDefault="00525746" w:rsidP="003C1DB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>List the possible benefits of creating a Data Management Plan.</w:t>
      </w:r>
      <w:r w:rsidRPr="003C1D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B37CC7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See </w:t>
      </w:r>
      <w:r w:rsidR="004107C0" w:rsidRPr="003C1DBC">
        <w:rPr>
          <w:rFonts w:ascii="Open Sans" w:hAnsi="Open Sans" w:cs="Open Sans"/>
          <w:color w:val="000000" w:themeColor="text1"/>
          <w:sz w:val="20"/>
          <w:szCs w:val="20"/>
        </w:rPr>
        <w:t>[</w:t>
      </w:r>
      <w:hyperlink r:id="rId32" w:history="1">
        <w:r w:rsidR="004107C0" w:rsidRPr="003C1DBC">
          <w:rPr>
            <w:rStyle w:val="Hyperlink"/>
            <w:rFonts w:ascii="Open Sans" w:hAnsi="Open Sans" w:cs="Open Sans"/>
            <w:sz w:val="20"/>
            <w:szCs w:val="20"/>
            <w:u w:color="000000"/>
          </w:rPr>
          <w:t>https://www.cessda.eu/DMGuide</w:t>
        </w:r>
        <w:r w:rsidR="004107C0" w:rsidRPr="003C1DBC">
          <w:rPr>
            <w:rStyle w:val="Hyperlink"/>
            <w:rFonts w:ascii="Open Sans" w:hAnsi="Open Sans" w:cs="Open Sans"/>
            <w:sz w:val="20"/>
            <w:szCs w:val="20"/>
          </w:rPr>
          <w:t xml:space="preserve"> </w:t>
        </w:r>
        <w:r w:rsidR="004107C0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&gt; 1.- Plan &gt; Benefits-of-data-management</w:t>
        </w:r>
      </w:hyperlink>
      <w:r w:rsidR="00B37CC7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]</w:t>
      </w:r>
    </w:p>
    <w:p w14:paraId="7B5E4486" w14:textId="77777777" w:rsidR="00335B5A" w:rsidRPr="003C1DBC" w:rsidRDefault="005257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Data organization: “</w:t>
      </w:r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>I have never documented my data before. I have both qualitative and quantitative data and I work on a collaborative project. Where do I start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?”</w:t>
      </w:r>
    </w:p>
    <w:p w14:paraId="11484D81" w14:textId="01CE2FF8" w:rsidR="00B37CC7" w:rsidRPr="003C1DBC" w:rsidRDefault="00B37CC7" w:rsidP="00AD0E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See [</w:t>
      </w:r>
      <w:hyperlink r:id="rId33" w:history="1">
        <w:r w:rsidR="006577E8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https://www.cessda.eu/DMGuide/2.-Organise-Document/Documentation-and-metadata</w:t>
        </w:r>
      </w:hyperlink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]</w:t>
      </w:r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. Chapter 2 is available for offline reading and as a possible handout to be downloaded from </w:t>
      </w:r>
      <w:proofErr w:type="spellStart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Zenodo</w:t>
      </w:r>
      <w:proofErr w:type="spellEnd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:  https://doi.org/10.5281/zenodo.3820473</w:t>
      </w:r>
    </w:p>
    <w:p w14:paraId="1DD21772" w14:textId="77777777" w:rsidR="00B37CC7" w:rsidRPr="003C1DBC" w:rsidRDefault="00B37CC7" w:rsidP="00DC5A5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Exercise: Data documentation (by the UK Data Service) (30 minutes).</w:t>
      </w:r>
      <w:r w:rsidR="00DC5A53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C1DBC">
        <w:rPr>
          <w:rFonts w:ascii="Open Sans" w:eastAsia="Times New Roman" w:hAnsi="Open Sans" w:cs="Open Sans"/>
          <w:sz w:val="20"/>
          <w:szCs w:val="20"/>
        </w:rPr>
        <w:t>See</w:t>
      </w:r>
      <w:r w:rsidR="00DC5A53" w:rsidRPr="003C1DBC">
        <w:rPr>
          <w:rFonts w:ascii="Open Sans" w:eastAsia="Times New Roman" w:hAnsi="Open Sans" w:cs="Open Sans"/>
          <w:sz w:val="20"/>
          <w:szCs w:val="20"/>
        </w:rPr>
        <w:t>:</w:t>
      </w:r>
    </w:p>
    <w:p w14:paraId="1FDA3221" w14:textId="77777777" w:rsidR="00B37CC7" w:rsidRPr="003C1DBC" w:rsidRDefault="004107C0" w:rsidP="002226A9">
      <w:pPr>
        <w:pStyle w:val="Listenabsatz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“</w:t>
      </w:r>
      <w:proofErr w:type="spellStart"/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fldChar w:fldCharType="begin"/>
      </w:r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instrText xml:space="preserve"> HYPERLINK "https://www.cessda.eu/Training/Training-Resources/Library/Training-Packages/Train-the-Trainers" </w:instrText>
      </w:r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fldChar w:fldCharType="separate"/>
      </w:r>
      <w:r w:rsidR="00B37CC7" w:rsidRPr="003C1DBC">
        <w:rPr>
          <w:rStyle w:val="Hyperlink"/>
          <w:rFonts w:ascii="Open Sans" w:eastAsia="Times New Roman" w:hAnsi="Open Sans" w:cs="Open Sans"/>
          <w:sz w:val="20"/>
          <w:szCs w:val="20"/>
        </w:rPr>
        <w:t>TTT_EX_UKDS_DataDoc</w:t>
      </w:r>
      <w:proofErr w:type="spellEnd"/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fldChar w:fldCharType="end"/>
      </w: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”</w:t>
      </w:r>
      <w:r w:rsidR="00B37CC7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 for the exercise </w:t>
      </w:r>
    </w:p>
    <w:p w14:paraId="10C1DAEE" w14:textId="77777777" w:rsidR="00DC5A53" w:rsidRPr="003C1DBC" w:rsidRDefault="004107C0" w:rsidP="00DC5A53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“</w:t>
      </w:r>
      <w:hyperlink r:id="rId34" w:history="1">
        <w:r w:rsidR="00B37CC7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 xml:space="preserve">TTT_ </w:t>
        </w:r>
        <w:proofErr w:type="spellStart"/>
        <w:r w:rsidR="00B37CC7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EX_UKDS_DataDoc_Ans</w:t>
        </w:r>
        <w:proofErr w:type="spellEnd"/>
      </w:hyperlink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”</w:t>
      </w:r>
      <w:r w:rsidR="00B37CC7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 for sample solutions</w:t>
      </w:r>
    </w:p>
    <w:p w14:paraId="77F8A61D" w14:textId="77777777" w:rsidR="00DC5A53" w:rsidRPr="003C1DBC" w:rsidRDefault="00525746" w:rsidP="00DC5A53">
      <w:pPr>
        <w:pStyle w:val="Listenabsatz"/>
        <w:numPr>
          <w:ilvl w:val="1"/>
          <w:numId w:val="4"/>
        </w:num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Exercise: Create metadata (from the Open Science Training Handbook) (5 minutes)</w:t>
      </w:r>
      <w:r w:rsidR="002226A9" w:rsidRPr="003C1DBC">
        <w:rPr>
          <w:rFonts w:ascii="Open Sans" w:eastAsia="Times New Roman" w:hAnsi="Open Sans" w:cs="Open Sans"/>
          <w:sz w:val="20"/>
          <w:szCs w:val="20"/>
        </w:rPr>
        <w:t>.</w:t>
      </w:r>
      <w:r w:rsidR="002226A9" w:rsidRPr="003C1DBC">
        <w:rPr>
          <w:rFonts w:ascii="Open Sans" w:eastAsia="Times" w:hAnsi="Open Sans" w:cs="Open Sans"/>
          <w:sz w:val="20"/>
          <w:szCs w:val="20"/>
        </w:rPr>
        <w:t xml:space="preserve"> See</w:t>
      </w:r>
      <w:r w:rsidR="00DC5A53" w:rsidRPr="003C1DBC">
        <w:rPr>
          <w:rFonts w:ascii="Open Sans" w:eastAsia="Times New Roman" w:hAnsi="Open Sans" w:cs="Open Sans"/>
          <w:color w:val="000000"/>
          <w:sz w:val="20"/>
          <w:szCs w:val="20"/>
        </w:rPr>
        <w:t>:</w:t>
      </w:r>
    </w:p>
    <w:p w14:paraId="1FBC301A" w14:textId="71BB49AC" w:rsidR="00DC5A53" w:rsidRPr="003C1DBC" w:rsidRDefault="004107C0" w:rsidP="003C1DBC">
      <w:pPr>
        <w:pStyle w:val="Listenabsatz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“</w:t>
      </w:r>
      <w:proofErr w:type="spellStart"/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fldChar w:fldCharType="begin"/>
      </w:r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instrText xml:space="preserve"> HYPERLINK "https://www.cessda.eu/Training/Training-Resources/Library/Training-Packages/Train-the-Trainers" </w:instrText>
      </w:r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fldChar w:fldCharType="separate"/>
      </w:r>
      <w:r w:rsidR="002226A9" w:rsidRPr="003C1DBC">
        <w:rPr>
          <w:rStyle w:val="Hyperlink"/>
          <w:rFonts w:ascii="Open Sans" w:eastAsia="Times New Roman" w:hAnsi="Open Sans" w:cs="Open Sans"/>
          <w:sz w:val="20"/>
          <w:szCs w:val="20"/>
        </w:rPr>
        <w:t>TTT_EX_OSTH_MetaData</w:t>
      </w:r>
      <w:proofErr w:type="spellEnd"/>
      <w:r w:rsidR="006577E8"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fldChar w:fldCharType="end"/>
      </w:r>
      <w:r w:rsidRPr="003C1DBC">
        <w:rPr>
          <w:rFonts w:ascii="Open Sans" w:eastAsia="Times New Roman" w:hAnsi="Open Sans" w:cs="Open Sans"/>
          <w:color w:val="000000" w:themeColor="text1"/>
          <w:sz w:val="20"/>
          <w:szCs w:val="20"/>
        </w:rPr>
        <w:t>”</w:t>
      </w:r>
    </w:p>
    <w:p w14:paraId="118E070D" w14:textId="77777777" w:rsidR="00335B5A" w:rsidRPr="003C1DBC" w:rsidRDefault="005257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i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Data processing: </w:t>
      </w:r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 xml:space="preserve">What steps can you take to </w:t>
      </w:r>
      <w:proofErr w:type="spellStart"/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>minimise</w:t>
      </w:r>
      <w:proofErr w:type="spellEnd"/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 xml:space="preserve"> errors in survey data entry?</w:t>
      </w:r>
    </w:p>
    <w:p w14:paraId="10B13AA4" w14:textId="77777777" w:rsidR="003B4050" w:rsidRPr="003C1DBC" w:rsidRDefault="00525746" w:rsidP="003B40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See:</w:t>
      </w:r>
      <w:r w:rsidR="002226A9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[</w:t>
      </w:r>
      <w:hyperlink r:id="rId35" w:history="1">
        <w:r w:rsidR="006577E8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https://www.cessda.eu/DMGuide/3.-Process/Data-entry-and-integrity</w:t>
        </w:r>
      </w:hyperlink>
      <w:r w:rsidR="006577E8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2226A9" w:rsidRPr="003C1DBC">
        <w:rPr>
          <w:rFonts w:ascii="Open Sans" w:eastAsia="Times New Roman" w:hAnsi="Open Sans" w:cs="Open Sans"/>
          <w:color w:val="000000"/>
          <w:sz w:val="20"/>
          <w:szCs w:val="20"/>
        </w:rPr>
        <w:t>]</w:t>
      </w:r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. Chapter 3 is available for offline reading and as a possible handout to be downloaded from </w:t>
      </w:r>
      <w:proofErr w:type="spellStart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Zenodo</w:t>
      </w:r>
      <w:proofErr w:type="spellEnd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:  https://doi.org/10.5281/zenodo.3820473</w:t>
      </w:r>
    </w:p>
    <w:p w14:paraId="7A2372E7" w14:textId="77777777" w:rsidR="002226A9" w:rsidRPr="003C1DBC" w:rsidRDefault="002226A9" w:rsidP="00AD0E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CFBF324" w14:textId="77777777" w:rsidR="00DC5A53" w:rsidRPr="003C1DBC" w:rsidRDefault="00525746" w:rsidP="00DC5A53">
      <w:pPr>
        <w:pStyle w:val="Listenabsatz"/>
        <w:numPr>
          <w:ilvl w:val="1"/>
          <w:numId w:val="4"/>
        </w:num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Exercise: Open file formats (from the Open Science Training Handbook) (15 minutes)</w:t>
      </w:r>
      <w:r w:rsidR="002226A9" w:rsidRPr="003C1DBC">
        <w:rPr>
          <w:rFonts w:ascii="Open Sans" w:eastAsia="Times New Roman" w:hAnsi="Open Sans" w:cs="Open Sans"/>
          <w:sz w:val="20"/>
          <w:szCs w:val="20"/>
        </w:rPr>
        <w:t>. See</w:t>
      </w:r>
      <w:r w:rsidR="00DC5A53" w:rsidRPr="003C1DBC">
        <w:rPr>
          <w:rFonts w:ascii="Open Sans" w:eastAsia="Times New Roman" w:hAnsi="Open Sans" w:cs="Open Sans"/>
          <w:sz w:val="20"/>
          <w:szCs w:val="20"/>
        </w:rPr>
        <w:t>:</w:t>
      </w:r>
    </w:p>
    <w:p w14:paraId="56D5DEB3" w14:textId="39063476" w:rsidR="00DC5A53" w:rsidRPr="003C1DBC" w:rsidRDefault="00DC5A53" w:rsidP="003C1DBC">
      <w:pPr>
        <w:pStyle w:val="Listenabsatz"/>
        <w:spacing w:after="0" w:line="240" w:lineRule="auto"/>
        <w:ind w:left="1440"/>
        <w:jc w:val="both"/>
        <w:rPr>
          <w:rFonts w:ascii="Open Sans" w:eastAsia="Times New Roman" w:hAnsi="Open Sans" w:cs="Open Sans"/>
          <w:sz w:val="20"/>
          <w:szCs w:val="20"/>
          <w:u w:val="single"/>
        </w:rPr>
      </w:pPr>
      <w:proofErr w:type="gramStart"/>
      <w:r w:rsidRPr="003C1DBC">
        <w:rPr>
          <w:rFonts w:ascii="Open Sans" w:eastAsia="Times New Roman" w:hAnsi="Open Sans" w:cs="Open Sans"/>
          <w:sz w:val="20"/>
          <w:szCs w:val="20"/>
        </w:rPr>
        <w:t xml:space="preserve">- </w:t>
      </w:r>
      <w:r w:rsidR="002226A9" w:rsidRPr="003C1D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6577E8" w:rsidRPr="003C1DBC">
        <w:rPr>
          <w:rFonts w:ascii="Open Sans" w:eastAsia="Times New Roman" w:hAnsi="Open Sans" w:cs="Open Sans"/>
          <w:sz w:val="20"/>
          <w:szCs w:val="20"/>
        </w:rPr>
        <w:t>“</w:t>
      </w:r>
      <w:proofErr w:type="spellStart"/>
      <w:proofErr w:type="gramEnd"/>
      <w:r w:rsidR="006577E8" w:rsidRPr="003C1DBC">
        <w:rPr>
          <w:rFonts w:ascii="Open Sans" w:eastAsia="Times New Roman" w:hAnsi="Open Sans" w:cs="Open Sans"/>
          <w:sz w:val="20"/>
          <w:szCs w:val="20"/>
        </w:rPr>
        <w:fldChar w:fldCharType="begin"/>
      </w:r>
      <w:r w:rsidR="006577E8" w:rsidRPr="003C1DBC">
        <w:rPr>
          <w:rFonts w:ascii="Open Sans" w:eastAsia="Times New Roman" w:hAnsi="Open Sans" w:cs="Open Sans"/>
          <w:sz w:val="20"/>
          <w:szCs w:val="20"/>
        </w:rPr>
        <w:instrText xml:space="preserve"> HYPERLINK "https://www.cessda.eu/Training/Training-Resources/Library/Training-Packages/Train-the-Trainers" </w:instrText>
      </w:r>
      <w:r w:rsidR="006577E8" w:rsidRPr="003C1DBC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="002226A9" w:rsidRPr="003C1DBC">
        <w:rPr>
          <w:rStyle w:val="Hyperlink"/>
          <w:rFonts w:ascii="Open Sans" w:eastAsia="Times New Roman" w:hAnsi="Open Sans" w:cs="Open Sans"/>
          <w:sz w:val="20"/>
          <w:szCs w:val="20"/>
        </w:rPr>
        <w:t>TTT_EX_OSTH_FileFormats</w:t>
      </w:r>
      <w:proofErr w:type="spellEnd"/>
      <w:r w:rsidR="006577E8" w:rsidRPr="003C1DBC">
        <w:rPr>
          <w:rFonts w:ascii="Open Sans" w:eastAsia="Times New Roman" w:hAnsi="Open Sans" w:cs="Open Sans"/>
          <w:sz w:val="20"/>
          <w:szCs w:val="20"/>
        </w:rPr>
        <w:fldChar w:fldCharType="end"/>
      </w:r>
      <w:r w:rsidR="006577E8" w:rsidRPr="003C1DBC">
        <w:rPr>
          <w:rFonts w:ascii="Open Sans" w:eastAsia="Times New Roman" w:hAnsi="Open Sans" w:cs="Open Sans"/>
          <w:sz w:val="20"/>
          <w:szCs w:val="20"/>
        </w:rPr>
        <w:t>”</w:t>
      </w:r>
    </w:p>
    <w:p w14:paraId="65CD4D52" w14:textId="77777777" w:rsidR="00335B5A" w:rsidRPr="003C1DBC" w:rsidRDefault="005257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Storage: </w:t>
      </w:r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 xml:space="preserve">“I have terabytes of videotaped interviews from a European project, dozens of </w:t>
      </w:r>
      <w:proofErr w:type="spellStart"/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>pseudonymised</w:t>
      </w:r>
      <w:proofErr w:type="spellEnd"/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 xml:space="preserve"> transcripts and informed consent forms. European partners need access to the files for data analysis. What's the best storage strategy for me?”</w:t>
      </w:r>
    </w:p>
    <w:p w14:paraId="237FE746" w14:textId="2AAABF34" w:rsidR="002226A9" w:rsidRPr="003C1DBC" w:rsidRDefault="002226A9" w:rsidP="00AD0E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See: [</w:t>
      </w:r>
      <w:hyperlink r:id="rId36" w:history="1">
        <w:r w:rsidR="006577E8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https://www.cessda.eu/DMGuide/4.-Store/Storage</w:t>
        </w:r>
      </w:hyperlink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]</w:t>
      </w:r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. Chapter 4 is available for offline reading and as a possible handout to be downloaded from </w:t>
      </w:r>
      <w:proofErr w:type="spellStart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Zenodo</w:t>
      </w:r>
      <w:proofErr w:type="spellEnd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:  https://doi.org/10.5281/zenodo.3820473</w:t>
      </w:r>
    </w:p>
    <w:p w14:paraId="7CD81AEE" w14:textId="77777777" w:rsidR="00335B5A" w:rsidRPr="003C1DBC" w:rsidRDefault="005257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Protection: </w:t>
      </w:r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 xml:space="preserve">“The following statement has been adapted from an actual consent form: </w:t>
      </w:r>
      <w:r w:rsidRPr="003C1DBC">
        <w:rPr>
          <w:rFonts w:ascii="Open Sans" w:eastAsia="Times New Roman" w:hAnsi="Open Sans" w:cs="Open Sans"/>
          <w:b/>
          <w:i/>
          <w:color w:val="000000"/>
          <w:sz w:val="20"/>
          <w:szCs w:val="20"/>
        </w:rPr>
        <w:t xml:space="preserve">“Any information I give will be used for research only and will not be used for any other </w:t>
      </w:r>
      <w:proofErr w:type="gramStart"/>
      <w:r w:rsidRPr="003C1DBC">
        <w:rPr>
          <w:rFonts w:ascii="Open Sans" w:eastAsia="Times New Roman" w:hAnsi="Open Sans" w:cs="Open Sans"/>
          <w:b/>
          <w:i/>
          <w:color w:val="000000"/>
          <w:sz w:val="20"/>
          <w:szCs w:val="20"/>
        </w:rPr>
        <w:t>purpose“</w:t>
      </w:r>
      <w:proofErr w:type="gramEnd"/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>.</w:t>
      </w: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>Consider the implications for data sharing for any data generated using this consent statement. Do you have any suggestions for alternative wording or other changes?”</w:t>
      </w:r>
    </w:p>
    <w:p w14:paraId="28A15D87" w14:textId="534E50DA" w:rsidR="003B4050" w:rsidRPr="003C1DBC" w:rsidRDefault="002226A9" w:rsidP="003C1DB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hAnsi="Open Sans" w:cs="Open Sans"/>
          <w:color w:val="00000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See: [</w:t>
      </w:r>
      <w:hyperlink r:id="rId37" w:history="1">
        <w:r w:rsidR="005D2BD0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https://www.cessda.eu/DMGuide/5.-Protect/Informed-consent</w:t>
        </w:r>
      </w:hyperlink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]</w:t>
      </w:r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 Chapter 5 is available for offline reading and as a possible handout to be downloaded from </w:t>
      </w:r>
      <w:proofErr w:type="spellStart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Zenodo</w:t>
      </w:r>
      <w:proofErr w:type="spellEnd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:  https://doi.org/10.5281/zenodo.3820473</w:t>
      </w:r>
    </w:p>
    <w:p w14:paraId="4918E933" w14:textId="3C2478C9" w:rsidR="002226A9" w:rsidRPr="003C1DBC" w:rsidRDefault="00525746" w:rsidP="003C1DB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Exercise:</w:t>
      </w:r>
      <w:r w:rsidR="002C60AD" w:rsidRPr="003C1DBC">
        <w:rPr>
          <w:rFonts w:ascii="Open Sans" w:eastAsia="Times New Roman" w:hAnsi="Open Sans" w:cs="Open Sans"/>
          <w:sz w:val="20"/>
          <w:szCs w:val="20"/>
        </w:rPr>
        <w:t xml:space="preserve"> C</w:t>
      </w:r>
      <w:r w:rsidRPr="003C1DBC">
        <w:rPr>
          <w:rFonts w:ascii="Open Sans" w:eastAsia="Times New Roman" w:hAnsi="Open Sans" w:cs="Open Sans"/>
          <w:sz w:val="20"/>
          <w:szCs w:val="20"/>
        </w:rPr>
        <w:t>onsent for data sharing and reuse (by the UK Data Service) (15 minutes)</w:t>
      </w:r>
      <w:r w:rsidR="002226A9" w:rsidRPr="003C1DBC">
        <w:rPr>
          <w:rFonts w:ascii="Open Sans" w:eastAsia="Times New Roman" w:hAnsi="Open Sans" w:cs="Open Sans"/>
          <w:sz w:val="20"/>
          <w:szCs w:val="20"/>
        </w:rPr>
        <w:t>.</w:t>
      </w:r>
      <w:r w:rsidR="00DC5A53" w:rsidRPr="003C1D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2226A9" w:rsidRPr="003C1DBC">
        <w:rPr>
          <w:rFonts w:ascii="Open Sans" w:eastAsia="Times New Roman" w:hAnsi="Open Sans" w:cs="Open Sans"/>
          <w:sz w:val="20"/>
          <w:szCs w:val="20"/>
        </w:rPr>
        <w:t>See:</w:t>
      </w:r>
      <w:r w:rsidR="00DC5A53" w:rsidRPr="003C1D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6577E8" w:rsidRPr="003C1DBC">
        <w:rPr>
          <w:rFonts w:ascii="Open Sans" w:eastAsia="Times New Roman" w:hAnsi="Open Sans" w:cs="Open Sans"/>
          <w:sz w:val="20"/>
          <w:szCs w:val="20"/>
        </w:rPr>
        <w:t>“</w:t>
      </w:r>
      <w:proofErr w:type="spellStart"/>
      <w:r w:rsidR="006577E8" w:rsidRPr="003C1DBC">
        <w:rPr>
          <w:rFonts w:ascii="Open Sans" w:eastAsia="Times New Roman" w:hAnsi="Open Sans" w:cs="Open Sans"/>
          <w:sz w:val="20"/>
          <w:szCs w:val="20"/>
        </w:rPr>
        <w:fldChar w:fldCharType="begin"/>
      </w:r>
      <w:r w:rsidR="006577E8" w:rsidRPr="003C1DBC">
        <w:rPr>
          <w:rFonts w:ascii="Open Sans" w:eastAsia="Times New Roman" w:hAnsi="Open Sans" w:cs="Open Sans"/>
          <w:sz w:val="20"/>
          <w:szCs w:val="20"/>
        </w:rPr>
        <w:instrText xml:space="preserve"> HYPERLINK "https://www.cessda.eu/Training/Training-Resources/Library/Training-Packages/Train-the-Trainers" </w:instrText>
      </w:r>
      <w:r w:rsidR="006577E8" w:rsidRPr="003C1DBC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="002226A9" w:rsidRPr="003C1DBC">
        <w:rPr>
          <w:rStyle w:val="Hyperlink"/>
          <w:rFonts w:ascii="Open Sans" w:eastAsia="Times New Roman" w:hAnsi="Open Sans" w:cs="Open Sans"/>
          <w:sz w:val="20"/>
          <w:szCs w:val="20"/>
        </w:rPr>
        <w:t>TTT_EX_UKDS</w:t>
      </w:r>
      <w:r w:rsidR="006577E8" w:rsidRPr="003C1DBC">
        <w:rPr>
          <w:rFonts w:ascii="Open Sans" w:eastAsia="Times New Roman" w:hAnsi="Open Sans" w:cs="Open Sans"/>
          <w:sz w:val="20"/>
          <w:szCs w:val="20"/>
        </w:rPr>
        <w:fldChar w:fldCharType="end"/>
      </w:r>
      <w:r w:rsidR="006577E8" w:rsidRPr="003C1DBC">
        <w:rPr>
          <w:rFonts w:ascii="Open Sans" w:eastAsia="Times New Roman" w:hAnsi="Open Sans" w:cs="Open Sans"/>
          <w:sz w:val="20"/>
          <w:szCs w:val="20"/>
        </w:rPr>
        <w:t>”</w:t>
      </w:r>
      <w:r w:rsidR="002226A9" w:rsidRPr="003C1DBC">
        <w:rPr>
          <w:rFonts w:ascii="Open Sans" w:eastAsia="Times New Roman" w:hAnsi="Open Sans" w:cs="Open Sans"/>
          <w:sz w:val="20"/>
          <w:szCs w:val="20"/>
        </w:rPr>
        <w:t>_Consent</w:t>
      </w:r>
      <w:proofErr w:type="spellEnd"/>
      <w:r w:rsidR="002226A9" w:rsidRPr="003C1DBC">
        <w:rPr>
          <w:rFonts w:ascii="Open Sans" w:eastAsia="Times New Roman" w:hAnsi="Open Sans" w:cs="Open Sans"/>
          <w:sz w:val="20"/>
          <w:szCs w:val="20"/>
        </w:rPr>
        <w:t xml:space="preserve"> for the exercise </w:t>
      </w:r>
    </w:p>
    <w:p w14:paraId="5BB71534" w14:textId="77777777" w:rsidR="00335B5A" w:rsidRPr="003C1DBC" w:rsidRDefault="005257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Archiving: </w:t>
      </w:r>
      <w:r w:rsidRPr="003C1DBC">
        <w:rPr>
          <w:rFonts w:ascii="Open Sans" w:eastAsia="Times New Roman" w:hAnsi="Open Sans" w:cs="Open Sans"/>
          <w:i/>
          <w:color w:val="000000"/>
          <w:sz w:val="20"/>
          <w:szCs w:val="20"/>
        </w:rPr>
        <w:t>Think about different points that may motivate researchers to share their data</w:t>
      </w:r>
    </w:p>
    <w:p w14:paraId="5385261D" w14:textId="1B9746FD" w:rsidR="00DC5A53" w:rsidRPr="003C1DBC" w:rsidRDefault="00DC5A53" w:rsidP="003C1DB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See:  [</w:t>
      </w:r>
      <w:hyperlink r:id="rId38" w:history="1">
        <w:r w:rsidR="005D2BD0" w:rsidRPr="003C1DBC">
          <w:rPr>
            <w:rStyle w:val="Hyperlink"/>
            <w:rFonts w:ascii="Open Sans" w:eastAsia="Times New Roman" w:hAnsi="Open Sans" w:cs="Open Sans"/>
            <w:sz w:val="20"/>
            <w:szCs w:val="20"/>
          </w:rPr>
          <w:t>https://www.cessda.eu/DMGuide/6.-Archive-Publish/Towards-archiving-publication</w:t>
        </w:r>
      </w:hyperlink>
      <w:r w:rsidRPr="003C1DBC">
        <w:rPr>
          <w:rFonts w:ascii="Open Sans" w:eastAsia="Times New Roman" w:hAnsi="Open Sans" w:cs="Open Sans"/>
          <w:color w:val="000000"/>
          <w:sz w:val="20"/>
          <w:szCs w:val="20"/>
        </w:rPr>
        <w:t>]</w:t>
      </w:r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 xml:space="preserve">. Chapter 6 is available for offline reading and as a possible handout to be downloaded from </w:t>
      </w:r>
      <w:proofErr w:type="spellStart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Zenodo</w:t>
      </w:r>
      <w:proofErr w:type="spellEnd"/>
      <w:r w:rsidR="003B4050" w:rsidRPr="003C1DBC">
        <w:rPr>
          <w:rFonts w:ascii="Open Sans" w:eastAsia="Times New Roman" w:hAnsi="Open Sans" w:cs="Open Sans"/>
          <w:color w:val="000000"/>
          <w:sz w:val="20"/>
          <w:szCs w:val="20"/>
        </w:rPr>
        <w:t>:  https://doi.org/10.5281/zenodo.3820473</w:t>
      </w:r>
    </w:p>
    <w:p w14:paraId="3613FFB3" w14:textId="77777777" w:rsidR="00DC5A53" w:rsidRPr="003C1DBC" w:rsidRDefault="00DC5A5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Exercise: D</w:t>
      </w:r>
      <w:r w:rsidR="00525746" w:rsidRPr="003C1DBC">
        <w:rPr>
          <w:rFonts w:ascii="Open Sans" w:eastAsia="Times New Roman" w:hAnsi="Open Sans" w:cs="Open Sans"/>
          <w:sz w:val="20"/>
          <w:szCs w:val="20"/>
        </w:rPr>
        <w:t>ata access and licensing (by th</w:t>
      </w:r>
      <w:r w:rsidRPr="003C1DBC">
        <w:rPr>
          <w:rFonts w:ascii="Open Sans" w:eastAsia="Times New Roman" w:hAnsi="Open Sans" w:cs="Open Sans"/>
          <w:sz w:val="20"/>
          <w:szCs w:val="20"/>
        </w:rPr>
        <w:t>e UK Data Service) (15 minutes).</w:t>
      </w:r>
    </w:p>
    <w:p w14:paraId="384555B6" w14:textId="77777777" w:rsidR="00DC5A53" w:rsidRPr="003C1DBC" w:rsidRDefault="00DC5A53" w:rsidP="00DC5A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Open Sans" w:eastAsia="Times New Roman" w:hAnsi="Open Sans" w:cs="Open Sans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See:</w:t>
      </w:r>
    </w:p>
    <w:p w14:paraId="56F5FF3B" w14:textId="77777777" w:rsidR="00DC5A53" w:rsidRPr="003C1DBC" w:rsidRDefault="006577E8" w:rsidP="00DC5A53">
      <w:pPr>
        <w:pStyle w:val="Listenabsatz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“</w:t>
      </w:r>
      <w:proofErr w:type="spellStart"/>
      <w:r w:rsidRPr="003C1DBC">
        <w:rPr>
          <w:rFonts w:ascii="Open Sans" w:eastAsia="Times New Roman" w:hAnsi="Open Sans" w:cs="Open Sans"/>
          <w:sz w:val="20"/>
          <w:szCs w:val="20"/>
        </w:rPr>
        <w:fldChar w:fldCharType="begin"/>
      </w:r>
      <w:r w:rsidRPr="003C1DBC">
        <w:rPr>
          <w:rFonts w:ascii="Open Sans" w:eastAsia="Times New Roman" w:hAnsi="Open Sans" w:cs="Open Sans"/>
          <w:sz w:val="20"/>
          <w:szCs w:val="20"/>
        </w:rPr>
        <w:instrText xml:space="preserve"> HYPERLINK "https://www.cessda.eu/Training/Training-Resources/Library/Training-Packages/Train-the-Trainers" </w:instrText>
      </w:r>
      <w:r w:rsidRPr="003C1DBC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="00DC5A53" w:rsidRPr="003C1DBC">
        <w:rPr>
          <w:rStyle w:val="Hyperlink"/>
          <w:rFonts w:ascii="Open Sans" w:eastAsia="Times New Roman" w:hAnsi="Open Sans" w:cs="Open Sans"/>
          <w:sz w:val="20"/>
          <w:szCs w:val="20"/>
        </w:rPr>
        <w:t>TTT_EX_UKDS_Access</w:t>
      </w:r>
      <w:proofErr w:type="spellEnd"/>
      <w:r w:rsidRPr="003C1DBC">
        <w:rPr>
          <w:rFonts w:ascii="Open Sans" w:eastAsia="Times New Roman" w:hAnsi="Open Sans" w:cs="Open Sans"/>
          <w:sz w:val="20"/>
          <w:szCs w:val="20"/>
        </w:rPr>
        <w:fldChar w:fldCharType="end"/>
      </w:r>
      <w:r w:rsidRPr="003C1DBC">
        <w:rPr>
          <w:rFonts w:ascii="Open Sans" w:eastAsia="Times New Roman" w:hAnsi="Open Sans" w:cs="Open Sans"/>
          <w:sz w:val="20"/>
          <w:szCs w:val="20"/>
        </w:rPr>
        <w:t>”</w:t>
      </w:r>
      <w:r w:rsidR="00DC5A53" w:rsidRPr="003C1DBC">
        <w:rPr>
          <w:rFonts w:ascii="Open Sans" w:eastAsia="Times New Roman" w:hAnsi="Open Sans" w:cs="Open Sans"/>
          <w:sz w:val="20"/>
          <w:szCs w:val="20"/>
        </w:rPr>
        <w:t xml:space="preserve"> for the exercise</w:t>
      </w:r>
    </w:p>
    <w:p w14:paraId="364D6BA7" w14:textId="77777777" w:rsidR="00335B5A" w:rsidRPr="003C1DBC" w:rsidRDefault="006577E8" w:rsidP="00DC5A53">
      <w:pPr>
        <w:pStyle w:val="Listenabsatz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Times New Roman" w:hAnsi="Open Sans" w:cs="Open Sans"/>
          <w:sz w:val="20"/>
          <w:szCs w:val="20"/>
        </w:rPr>
      </w:pPr>
      <w:r w:rsidRPr="003C1DBC">
        <w:rPr>
          <w:rFonts w:ascii="Open Sans" w:eastAsia="Times New Roman" w:hAnsi="Open Sans" w:cs="Open Sans"/>
          <w:sz w:val="20"/>
          <w:szCs w:val="20"/>
        </w:rPr>
        <w:t>“</w:t>
      </w:r>
      <w:proofErr w:type="spellStart"/>
      <w:r w:rsidRPr="003C1DBC">
        <w:rPr>
          <w:rFonts w:ascii="Open Sans" w:eastAsia="Times New Roman" w:hAnsi="Open Sans" w:cs="Open Sans"/>
          <w:sz w:val="20"/>
          <w:szCs w:val="20"/>
        </w:rPr>
        <w:fldChar w:fldCharType="begin"/>
      </w:r>
      <w:r w:rsidRPr="003C1DBC">
        <w:rPr>
          <w:rFonts w:ascii="Open Sans" w:eastAsia="Times New Roman" w:hAnsi="Open Sans" w:cs="Open Sans"/>
          <w:sz w:val="20"/>
          <w:szCs w:val="20"/>
        </w:rPr>
        <w:instrText xml:space="preserve"> HYPERLINK "https://www.cessda.eu/Training/Training-Resources/Library/Training-Packages/Train-the-Trainers" </w:instrText>
      </w:r>
      <w:r w:rsidRPr="003C1DBC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="00DC5A53" w:rsidRPr="003C1DBC">
        <w:rPr>
          <w:rStyle w:val="Hyperlink"/>
          <w:rFonts w:ascii="Open Sans" w:eastAsia="Times New Roman" w:hAnsi="Open Sans" w:cs="Open Sans"/>
          <w:sz w:val="20"/>
          <w:szCs w:val="20"/>
        </w:rPr>
        <w:t>TTT_EX_UKDS_Access_Ans</w:t>
      </w:r>
      <w:proofErr w:type="spellEnd"/>
      <w:r w:rsidRPr="003C1DBC">
        <w:rPr>
          <w:rFonts w:ascii="Open Sans" w:eastAsia="Times New Roman" w:hAnsi="Open Sans" w:cs="Open Sans"/>
          <w:sz w:val="20"/>
          <w:szCs w:val="20"/>
        </w:rPr>
        <w:fldChar w:fldCharType="end"/>
      </w:r>
      <w:r w:rsidRPr="003C1DBC">
        <w:rPr>
          <w:rFonts w:ascii="Open Sans" w:eastAsia="Times New Roman" w:hAnsi="Open Sans" w:cs="Open Sans"/>
          <w:sz w:val="20"/>
          <w:szCs w:val="20"/>
        </w:rPr>
        <w:t>”</w:t>
      </w:r>
      <w:r w:rsidR="00DC5A53" w:rsidRPr="003C1DBC">
        <w:rPr>
          <w:rFonts w:ascii="Open Sans" w:eastAsia="Times New Roman" w:hAnsi="Open Sans" w:cs="Open Sans"/>
          <w:sz w:val="20"/>
          <w:szCs w:val="20"/>
        </w:rPr>
        <w:t xml:space="preserve"> for sample solutions</w:t>
      </w:r>
    </w:p>
    <w:sectPr w:rsidR="00335B5A" w:rsidRPr="003C1DB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2552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7127" w14:textId="77777777" w:rsidR="00613A04" w:rsidRDefault="00613A04">
      <w:pPr>
        <w:spacing w:after="0" w:line="240" w:lineRule="auto"/>
      </w:pPr>
      <w:r>
        <w:separator/>
      </w:r>
    </w:p>
  </w:endnote>
  <w:endnote w:type="continuationSeparator" w:id="0">
    <w:p w14:paraId="394D3F42" w14:textId="77777777" w:rsidR="00613A04" w:rsidRDefault="006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304" w14:textId="77777777" w:rsidR="00374D8B" w:rsidRDefault="00374D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E953" w14:textId="12E80B1E" w:rsidR="00335B5A" w:rsidRDefault="00F930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B865632" wp14:editId="0C4D7757">
              <wp:simplePos x="0" y="0"/>
              <wp:positionH relativeFrom="margin">
                <wp:posOffset>3618865</wp:posOffset>
              </wp:positionH>
              <wp:positionV relativeFrom="paragraph">
                <wp:posOffset>-281305</wp:posOffset>
              </wp:positionV>
              <wp:extent cx="46355" cy="727075"/>
              <wp:effectExtent l="0" t="19050" r="10795" b="15875"/>
              <wp:wrapNone/>
              <wp:docPr id="9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80000">
                        <a:off x="0" y="0"/>
                        <a:ext cx="46355" cy="72707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B6B2A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477F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284.95pt;margin-top:-22.15pt;width:3.65pt;height:57.25pt;rotation:3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" strokecolor="#b6b2ac" strokeweight="2.25pt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 w:rsidR="0052574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0639A244" wp14:editId="6AFF2E73">
              <wp:simplePos x="0" y="0"/>
              <wp:positionH relativeFrom="margin">
                <wp:posOffset>1828165</wp:posOffset>
              </wp:positionH>
              <wp:positionV relativeFrom="paragraph">
                <wp:posOffset>-280670</wp:posOffset>
              </wp:positionV>
              <wp:extent cx="46800" cy="727200"/>
              <wp:effectExtent l="0" t="19050" r="10795" b="15875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80000">
                        <a:off x="0" y="0"/>
                        <a:ext cx="46800" cy="7272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B6B2A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16E81" id="Straight Arrow Connector 4" o:spid="_x0000_s1026" type="#_x0000_t32" style="position:absolute;margin-left:143.95pt;margin-top:-22.1pt;width:3.7pt;height:57.25pt;rotation:3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" strokecolor="#b6b2ac" strokeweight="2.25pt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 w:rsidR="00525746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hidden="0" allowOverlap="1" wp14:anchorId="417705AB" wp14:editId="6FF43CC6">
              <wp:simplePos x="0" y="0"/>
              <wp:positionH relativeFrom="margin">
                <wp:posOffset>2032000</wp:posOffset>
              </wp:positionH>
              <wp:positionV relativeFrom="paragraph">
                <wp:posOffset>-208279</wp:posOffset>
              </wp:positionV>
              <wp:extent cx="1495425" cy="762000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403763"/>
                        <a:ext cx="14859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F3426A" w14:textId="77777777" w:rsidR="00335B5A" w:rsidRDefault="00525746">
                          <w:pPr>
                            <w:spacing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Parkveien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20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5007 Bergen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Norway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17705AB" id="Rectangle 2" o:spid="_x0000_s1026" style="position:absolute;margin-left:160pt;margin-top:-16.4pt;width:117.75pt;height:60pt;z-index:-2516541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" stroked="f">
              <v:textbox inset="2.53958mm,1.2694mm,2.53958mm,1.2694mm">
                <w:txbxContent>
                  <w:p w14:paraId="5BF3426A" w14:textId="77777777" w:rsidR="00335B5A" w:rsidRDefault="00525746">
                    <w:pPr>
                      <w:spacing w:line="258" w:lineRule="auto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Parkveien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20</w:t>
                    </w:r>
                    <w:r>
                      <w:rPr>
                        <w:color w:val="000000"/>
                        <w:sz w:val="20"/>
                      </w:rPr>
                      <w:br/>
                      <w:t>5007 Bergen</w:t>
                    </w:r>
                    <w:r>
                      <w:rPr>
                        <w:color w:val="000000"/>
                        <w:sz w:val="20"/>
                      </w:rPr>
                      <w:br/>
                      <w:t>Norway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525746">
      <w:rPr>
        <w:noProof/>
      </w:rPr>
      <w:drawing>
        <wp:anchor distT="0" distB="0" distL="114300" distR="114300" simplePos="0" relativeHeight="251663360" behindDoc="0" locked="0" layoutInCell="1" hidden="0" allowOverlap="1" wp14:anchorId="30003D20" wp14:editId="1435B930">
          <wp:simplePos x="0" y="0"/>
          <wp:positionH relativeFrom="margin">
            <wp:posOffset>114300</wp:posOffset>
          </wp:positionH>
          <wp:positionV relativeFrom="paragraph">
            <wp:posOffset>-123824</wp:posOffset>
          </wp:positionV>
          <wp:extent cx="1304290" cy="285750"/>
          <wp:effectExtent l="0" t="0" r="0" b="0"/>
          <wp:wrapSquare wrapText="bothSides" distT="0" distB="0" distL="114300" distR="114300"/>
          <wp:docPr id="6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5746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hidden="0" allowOverlap="1" wp14:anchorId="6C0E21A1" wp14:editId="752D0A5B">
              <wp:simplePos x="0" y="0"/>
              <wp:positionH relativeFrom="margin">
                <wp:posOffset>4216400</wp:posOffset>
              </wp:positionH>
              <wp:positionV relativeFrom="paragraph">
                <wp:posOffset>-220979</wp:posOffset>
              </wp:positionV>
              <wp:extent cx="2219325" cy="762000"/>
              <wp:effectExtent l="0" t="0" r="0" b="0"/>
              <wp:wrapSquare wrapText="bothSides" distT="45720" distB="4572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1100" y="3403763"/>
                        <a:ext cx="22098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848D81" w14:textId="77777777" w:rsidR="00335B5A" w:rsidRDefault="005257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(+47) 55 58 36 48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cessda@cessda.eu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www.cessda.eu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C0E21A1" id="Rectangle 3" o:spid="_x0000_s1027" style="position:absolute;margin-left:332pt;margin-top:-17.4pt;width:174.75pt;height:60pt;z-index:-2516520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" stroked="f">
              <v:textbox inset="2.53958mm,1.2694mm,2.53958mm,1.2694mm">
                <w:txbxContent>
                  <w:p w14:paraId="3F848D81" w14:textId="77777777" w:rsidR="00335B5A" w:rsidRDefault="00525746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(+47) 55 58 36 48</w:t>
                    </w:r>
                    <w:r>
                      <w:rPr>
                        <w:color w:val="000000"/>
                        <w:sz w:val="20"/>
                      </w:rPr>
                      <w:br/>
                      <w:t>cessda@cessda.eu</w:t>
                    </w:r>
                    <w:r>
                      <w:rPr>
                        <w:color w:val="000000"/>
                        <w:sz w:val="20"/>
                      </w:rPr>
                      <w:br/>
                      <w:t>www.cessda.eu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E1B" w14:textId="77777777" w:rsidR="00374D8B" w:rsidRDefault="00374D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503C" w14:textId="77777777" w:rsidR="00613A04" w:rsidRDefault="00613A04">
      <w:pPr>
        <w:spacing w:after="0" w:line="240" w:lineRule="auto"/>
      </w:pPr>
      <w:r>
        <w:separator/>
      </w:r>
    </w:p>
  </w:footnote>
  <w:footnote w:type="continuationSeparator" w:id="0">
    <w:p w14:paraId="370BEC9F" w14:textId="77777777" w:rsidR="00613A04" w:rsidRDefault="006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4E50" w14:textId="77777777" w:rsidR="00374D8B" w:rsidRDefault="00374D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5858" w14:textId="77777777" w:rsidR="00335B5A" w:rsidRDefault="00525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F54422" wp14:editId="76054B43">
              <wp:simplePos x="0" y="0"/>
              <wp:positionH relativeFrom="margin">
                <wp:posOffset>-290830</wp:posOffset>
              </wp:positionH>
              <wp:positionV relativeFrom="paragraph">
                <wp:posOffset>823595</wp:posOffset>
              </wp:positionV>
              <wp:extent cx="6515100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6B2A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C47C63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2.9pt;margin-top:64.85pt;width:513pt;height:1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" strokecolor="#b6b2ac" strokeweight="1.5pt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C0BE34C" wp14:editId="1F1BBD4B">
          <wp:simplePos x="0" y="0"/>
          <wp:positionH relativeFrom="margin">
            <wp:posOffset>-262254</wp:posOffset>
          </wp:positionH>
          <wp:positionV relativeFrom="paragraph">
            <wp:posOffset>-107314</wp:posOffset>
          </wp:positionV>
          <wp:extent cx="2537460" cy="874395"/>
          <wp:effectExtent l="0" t="0" r="0" b="0"/>
          <wp:wrapSquare wrapText="bothSides" distT="0" distB="0" distL="114300" distR="114300"/>
          <wp:docPr id="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7460" cy="874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CB0B" w14:textId="77777777" w:rsidR="00374D8B" w:rsidRDefault="00374D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0F1"/>
    <w:multiLevelType w:val="hybridMultilevel"/>
    <w:tmpl w:val="EF8ECEB8"/>
    <w:lvl w:ilvl="0" w:tplc="FDB0F2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5772"/>
    <w:multiLevelType w:val="multilevel"/>
    <w:tmpl w:val="CF683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EB3497"/>
    <w:multiLevelType w:val="multilevel"/>
    <w:tmpl w:val="A7701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6E37B3C"/>
    <w:multiLevelType w:val="multilevel"/>
    <w:tmpl w:val="DD1AB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9DD4252"/>
    <w:multiLevelType w:val="multilevel"/>
    <w:tmpl w:val="16E80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7D0B04"/>
    <w:multiLevelType w:val="multilevel"/>
    <w:tmpl w:val="7960DEBA"/>
    <w:lvl w:ilvl="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Verdana" w:eastAsia="Times New Roman" w:hAnsi="Verdana" w:cs="Times New Roman"/>
        <w:i w:val="0"/>
      </w:rPr>
    </w:lvl>
    <w:lvl w:ilvl="2">
      <w:start w:val="1"/>
      <w:numFmt w:val="bullet"/>
      <w:lvlText w:val="-"/>
      <w:lvlJc w:val="left"/>
      <w:pPr>
        <w:ind w:left="342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6E010A"/>
    <w:multiLevelType w:val="hybridMultilevel"/>
    <w:tmpl w:val="7A80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40A5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B109A"/>
    <w:multiLevelType w:val="multilevel"/>
    <w:tmpl w:val="7DE4F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 Sans" w:eastAsia="Times New Roman" w:hAnsi="Open Sans" w:cs="Open Sans" w:hint="default"/>
        <w:i w:val="0"/>
        <w:sz w:val="20"/>
        <w:szCs w:val="20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0166"/>
    <w:multiLevelType w:val="multilevel"/>
    <w:tmpl w:val="A5065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7693900"/>
    <w:multiLevelType w:val="multilevel"/>
    <w:tmpl w:val="D8A84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DB148F"/>
    <w:multiLevelType w:val="multilevel"/>
    <w:tmpl w:val="C17A0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17A7175"/>
    <w:multiLevelType w:val="multilevel"/>
    <w:tmpl w:val="C2ACB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8CE179C"/>
    <w:multiLevelType w:val="hybridMultilevel"/>
    <w:tmpl w:val="FB2ED414"/>
    <w:lvl w:ilvl="0" w:tplc="FDB0F2D8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016430"/>
    <w:multiLevelType w:val="multilevel"/>
    <w:tmpl w:val="AE5CB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A4D683A"/>
    <w:multiLevelType w:val="multilevel"/>
    <w:tmpl w:val="7040A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B252BF2"/>
    <w:multiLevelType w:val="multilevel"/>
    <w:tmpl w:val="2F86B4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03482E"/>
    <w:multiLevelType w:val="multilevel"/>
    <w:tmpl w:val="7AEC2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5BE3FF5"/>
    <w:multiLevelType w:val="multilevel"/>
    <w:tmpl w:val="B7720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16"/>
  </w:num>
  <w:num w:numId="13">
    <w:abstractNumId w:val="8"/>
  </w:num>
  <w:num w:numId="14">
    <w:abstractNumId w:val="6"/>
  </w:num>
  <w:num w:numId="15">
    <w:abstractNumId w:val="0"/>
  </w:num>
  <w:num w:numId="16">
    <w:abstractNumId w:val="15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TSwNLIwNDE3NTNX0lEKTi0uzszPAykwrgUAymSpWCwAAAA="/>
  </w:docVars>
  <w:rsids>
    <w:rsidRoot w:val="00335B5A"/>
    <w:rsid w:val="0010143D"/>
    <w:rsid w:val="00194C51"/>
    <w:rsid w:val="002226A9"/>
    <w:rsid w:val="002A2084"/>
    <w:rsid w:val="002C5F4A"/>
    <w:rsid w:val="002C60AD"/>
    <w:rsid w:val="00335B5A"/>
    <w:rsid w:val="00374D8B"/>
    <w:rsid w:val="003B4050"/>
    <w:rsid w:val="003C1DBC"/>
    <w:rsid w:val="003C3BC9"/>
    <w:rsid w:val="004107C0"/>
    <w:rsid w:val="004E0544"/>
    <w:rsid w:val="00525746"/>
    <w:rsid w:val="005C1BFC"/>
    <w:rsid w:val="005D2BD0"/>
    <w:rsid w:val="00613A04"/>
    <w:rsid w:val="006577E8"/>
    <w:rsid w:val="007B79E6"/>
    <w:rsid w:val="008A644A"/>
    <w:rsid w:val="00AD0E04"/>
    <w:rsid w:val="00B37CC7"/>
    <w:rsid w:val="00BD6099"/>
    <w:rsid w:val="00BF2980"/>
    <w:rsid w:val="00CF4415"/>
    <w:rsid w:val="00D03BF1"/>
    <w:rsid w:val="00D47CFC"/>
    <w:rsid w:val="00D5770F"/>
    <w:rsid w:val="00DC5A53"/>
    <w:rsid w:val="00DE11DC"/>
    <w:rsid w:val="00F62B44"/>
    <w:rsid w:val="00F93095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FBF8D4"/>
  <w15:docId w15:val="{A81F0CE1-CE12-4EDB-B1BF-155B475B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Open Sans Light" w:hAnsi="Open Sans Light" w:cs="Open Sans Light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Open Sans" w:eastAsia="Open Sans" w:hAnsi="Open Sans" w:cs="Open Sans"/>
      <w:color w:val="74736E"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40" w:after="0"/>
      <w:outlineLvl w:val="1"/>
    </w:pPr>
    <w:rPr>
      <w:rFonts w:ascii="Open Sans" w:eastAsia="Open Sans" w:hAnsi="Open Sans" w:cs="Open Sans"/>
      <w:color w:val="000000"/>
      <w:sz w:val="36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00000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enabsatz">
    <w:name w:val="List Paragraph"/>
    <w:basedOn w:val="Standard"/>
    <w:uiPriority w:val="34"/>
    <w:qFormat/>
    <w:rsid w:val="00B37C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084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4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4050"/>
    <w:rPr>
      <w:rFonts w:ascii="Courier New" w:eastAsia="Times New Roman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29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9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9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9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98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47CF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DBC"/>
  </w:style>
  <w:style w:type="paragraph" w:styleId="Fuzeile">
    <w:name w:val="footer"/>
    <w:basedOn w:val="Standard"/>
    <w:link w:val="FuzeileZchn"/>
    <w:uiPriority w:val="99"/>
    <w:unhideWhenUsed/>
    <w:rsid w:val="003C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sis.org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www.cessda.eu/Training/Training-Resources/Library/Data-Management-Expert-Guide/1.-Plan/Benefits-of-data-management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cessda.eu/Training/Training-Resources/Library/Data-Management-Expert-Guide/1.-Plan/Research-data" TargetMode="External"/><Relationship Id="rId34" Type="http://schemas.openxmlformats.org/officeDocument/2006/relationships/hyperlink" Target="https://www.cessda.eu/Training/Training-Resources/Library/Training-Packages/Train-the-Trainers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adp.fdv.uni-lj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danet.gr/" TargetMode="External"/><Relationship Id="rId29" Type="http://schemas.openxmlformats.org/officeDocument/2006/relationships/hyperlink" Target="https://www.cessda.eu/Training/Training-Resources/Library/Data-Management-Expert-Guide/6.-Archive-Publish/Promoting-your-dat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scenter.ch/en/" TargetMode="External"/><Relationship Id="rId24" Type="http://schemas.openxmlformats.org/officeDocument/2006/relationships/hyperlink" Target="https://www.cessda.eu/Training/Training-Resources/Library/Data-Management-Expert-Guide/1.-Plan/European-diversity" TargetMode="External"/><Relationship Id="rId32" Type="http://schemas.openxmlformats.org/officeDocument/2006/relationships/hyperlink" Target="https://www.cessda.eu/Training/Training-Resources/Library/Data-Management-Expert-Guide/1.-Plan/Benefits-of-data-management" TargetMode="External"/><Relationship Id="rId37" Type="http://schemas.openxmlformats.org/officeDocument/2006/relationships/hyperlink" Target="https://www.cessda.eu/Training/Training-Resources/Library/Data-Management-Expert-Guide/5.-Protect/Informed-consent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nd.gu.se/en" TargetMode="External"/><Relationship Id="rId23" Type="http://schemas.openxmlformats.org/officeDocument/2006/relationships/hyperlink" Target="https://www.cessda.eu/Training/Training-Resources/Library/Data-Management-Expert-Guide/1.-Plan/FAIR-data" TargetMode="External"/><Relationship Id="rId28" Type="http://schemas.openxmlformats.org/officeDocument/2006/relationships/hyperlink" Target="https://www.cessda.eu/Training/Training-Resources/Library/Data-Management-Expert-Guide/1.-Plan/Benefits-of-data-management" TargetMode="External"/><Relationship Id="rId36" Type="http://schemas.openxmlformats.org/officeDocument/2006/relationships/hyperlink" Target="https://www.cessda.eu/Training/Training-Resources/Library/Data-Management-Expert-Guide/4.-Store/Storage" TargetMode="External"/><Relationship Id="rId10" Type="http://schemas.openxmlformats.org/officeDocument/2006/relationships/hyperlink" Target="http://www.dans.knaw.nl/" TargetMode="External"/><Relationship Id="rId19" Type="http://schemas.openxmlformats.org/officeDocument/2006/relationships/hyperlink" Target="https://www.cessda.eu/Training/Training-Resources/Library/Data-Management-Expert-Guide/1.-Plan" TargetMode="External"/><Relationship Id="rId31" Type="http://schemas.openxmlformats.org/officeDocument/2006/relationships/hyperlink" Target="https://www.cessda.eu/Training/Training-Resources/Library/Training-Packages/Train-the-Trainers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archiv.soc.cas.cz/" TargetMode="External"/><Relationship Id="rId14" Type="http://schemas.openxmlformats.org/officeDocument/2006/relationships/hyperlink" Target="http://www.nsd.uib.no/" TargetMode="External"/><Relationship Id="rId22" Type="http://schemas.openxmlformats.org/officeDocument/2006/relationships/hyperlink" Target="https://www.cessda.eu/Training/Training-Resources/Library/Data-Management-Expert-Guide/1.-Plan/Data-in-the-social-sciences" TargetMode="External"/><Relationship Id="rId27" Type="http://schemas.openxmlformats.org/officeDocument/2006/relationships/hyperlink" Target="https://www.cessda.eu/Training/Training-Resources/Library/Data-Management-Expert-Guide/6.-Archive-Publish/Promoting-your-data" TargetMode="External"/><Relationship Id="rId30" Type="http://schemas.openxmlformats.org/officeDocument/2006/relationships/hyperlink" Target="https://www.cessda.eu/Training/Training-Resources/Library/Training-Packages/Train-the-Trainers" TargetMode="External"/><Relationship Id="rId35" Type="http://schemas.openxmlformats.org/officeDocument/2006/relationships/hyperlink" Target="https://www.cessda.eu/Training/Training-Resources/Library/Data-Management-Expert-Guide/3.-Process/Data-entry-and-integrity" TargetMode="External"/><Relationship Id="rId43" Type="http://schemas.openxmlformats.org/officeDocument/2006/relationships/header" Target="header3.xml"/><Relationship Id="rId8" Type="http://schemas.openxmlformats.org/officeDocument/2006/relationships/hyperlink" Target="https://aussda.a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sd.uta.fi/" TargetMode="External"/><Relationship Id="rId17" Type="http://schemas.openxmlformats.org/officeDocument/2006/relationships/hyperlink" Target="http://ukdataservice.ac.uk/" TargetMode="External"/><Relationship Id="rId25" Type="http://schemas.openxmlformats.org/officeDocument/2006/relationships/hyperlink" Target="https://www.cessda.eu/Training/Training-Resources/Library/Data-Management-Expert-Guide/1.-Plan/European-diversity" TargetMode="External"/><Relationship Id="rId33" Type="http://schemas.openxmlformats.org/officeDocument/2006/relationships/hyperlink" Target="https://www.cessda.eu/Training/Training-Resources/Library/Data-Management-Expert-Guide/2.-Organise-Document/Documentation-and-metadata" TargetMode="External"/><Relationship Id="rId38" Type="http://schemas.openxmlformats.org/officeDocument/2006/relationships/hyperlink" Target="https://www.cessda.eu/Training/Training-Resources/Library/Data-Management-Expert-Guide/6.-Archive-Publish/Towards-archiving-publicatio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5281/zenodo.3820473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12321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Gesis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Lomazzi, Vera</dc:creator>
  <cp:lastModifiedBy>Piesch, Sophia</cp:lastModifiedBy>
  <cp:revision>5</cp:revision>
  <dcterms:created xsi:type="dcterms:W3CDTF">2020-09-02T09:29:00Z</dcterms:created>
  <dcterms:modified xsi:type="dcterms:W3CDTF">2022-02-04T07:19:00Z</dcterms:modified>
</cp:coreProperties>
</file>