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D0BBA" w14:textId="77777777" w:rsidR="00B8015E" w:rsidRPr="00B8015E" w:rsidRDefault="00B8015E" w:rsidP="00B8015E">
      <w:pPr>
        <w:rPr>
          <w:rFonts w:ascii="Open Sans" w:hAnsi="Open Sans" w:cs="Open Sans"/>
          <w:color w:val="010302"/>
          <w:sz w:val="24"/>
          <w:szCs w:val="24"/>
        </w:rPr>
      </w:pPr>
      <w:r w:rsidRPr="00B8015E">
        <w:rPr>
          <w:rFonts w:ascii="Open Sans" w:hAnsi="Open Sans" w:cs="Open Sans"/>
          <w:b/>
          <w:bCs/>
          <w:color w:val="000000"/>
          <w:spacing w:val="-4"/>
        </w:rPr>
        <w:t>A</w:t>
      </w:r>
      <w:r w:rsidRPr="00B8015E">
        <w:rPr>
          <w:rFonts w:ascii="Open Sans" w:hAnsi="Open Sans" w:cs="Open Sans"/>
          <w:b/>
          <w:bCs/>
          <w:color w:val="000000"/>
        </w:rPr>
        <w:t xml:space="preserve"> few </w:t>
      </w:r>
      <w:r w:rsidRPr="00B8015E">
        <w:rPr>
          <w:rFonts w:ascii="Open Sans" w:hAnsi="Open Sans" w:cs="Open Sans"/>
          <w:b/>
          <w:bCs/>
          <w:color w:val="000000"/>
          <w:spacing w:val="-2"/>
        </w:rPr>
        <w:t>no</w:t>
      </w:r>
      <w:r w:rsidRPr="00B8015E">
        <w:rPr>
          <w:rFonts w:ascii="Open Sans" w:hAnsi="Open Sans" w:cs="Open Sans"/>
          <w:b/>
          <w:bCs/>
          <w:color w:val="000000"/>
        </w:rPr>
        <w:t>tes o</w:t>
      </w:r>
      <w:r w:rsidRPr="00B8015E">
        <w:rPr>
          <w:rFonts w:ascii="Open Sans" w:hAnsi="Open Sans" w:cs="Open Sans"/>
          <w:b/>
          <w:bCs/>
          <w:color w:val="000000"/>
          <w:spacing w:val="-2"/>
        </w:rPr>
        <w:t>n</w:t>
      </w:r>
      <w:r w:rsidRPr="00B8015E">
        <w:rPr>
          <w:rFonts w:ascii="Open Sans" w:hAnsi="Open Sans" w:cs="Open Sans"/>
          <w:b/>
          <w:bCs/>
          <w:color w:val="000000"/>
        </w:rPr>
        <w:t xml:space="preserve"> t</w:t>
      </w:r>
      <w:r w:rsidRPr="00B8015E">
        <w:rPr>
          <w:rFonts w:ascii="Open Sans" w:hAnsi="Open Sans" w:cs="Open Sans"/>
          <w:b/>
          <w:bCs/>
          <w:color w:val="000000"/>
          <w:spacing w:val="-2"/>
        </w:rPr>
        <w:t>h</w:t>
      </w:r>
      <w:r w:rsidRPr="00B8015E">
        <w:rPr>
          <w:rFonts w:ascii="Open Sans" w:hAnsi="Open Sans" w:cs="Open Sans"/>
          <w:b/>
          <w:bCs/>
          <w:color w:val="000000"/>
        </w:rPr>
        <w:t>e e</w:t>
      </w:r>
      <w:r w:rsidRPr="00B8015E">
        <w:rPr>
          <w:rFonts w:ascii="Open Sans" w:hAnsi="Open Sans" w:cs="Open Sans"/>
          <w:b/>
          <w:bCs/>
          <w:color w:val="000000"/>
          <w:spacing w:val="-6"/>
        </w:rPr>
        <w:t>x</w:t>
      </w:r>
      <w:r w:rsidRPr="00B8015E">
        <w:rPr>
          <w:rFonts w:ascii="Open Sans" w:hAnsi="Open Sans" w:cs="Open Sans"/>
          <w:b/>
          <w:bCs/>
          <w:color w:val="000000"/>
        </w:rPr>
        <w:t xml:space="preserve">ercise:  </w:t>
      </w:r>
    </w:p>
    <w:p w14:paraId="2C829B4B" w14:textId="030C43F7" w:rsidR="00B8015E" w:rsidRDefault="00B8015E" w:rsidP="00B8015E">
      <w:pPr>
        <w:spacing w:before="65" w:line="263" w:lineRule="exact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B8015E">
        <w:rPr>
          <w:rFonts w:ascii="Open Sans" w:hAnsi="Open Sans" w:cs="Open Sans"/>
          <w:color w:val="000000"/>
          <w:sz w:val="20"/>
          <w:szCs w:val="20"/>
        </w:rPr>
        <w:t>T</w:t>
      </w:r>
      <w:r w:rsidRPr="00B8015E">
        <w:rPr>
          <w:rFonts w:ascii="Open Sans" w:hAnsi="Open Sans" w:cs="Open Sans"/>
          <w:color w:val="000000"/>
          <w:spacing w:val="-6"/>
          <w:sz w:val="20"/>
          <w:szCs w:val="20"/>
        </w:rPr>
        <w:t>h</w:t>
      </w:r>
      <w:r w:rsidRPr="00B8015E">
        <w:rPr>
          <w:rFonts w:ascii="Open Sans" w:hAnsi="Open Sans" w:cs="Open Sans"/>
          <w:color w:val="000000"/>
          <w:sz w:val="20"/>
          <w:szCs w:val="20"/>
        </w:rPr>
        <w:t>e data</w:t>
      </w:r>
      <w:r w:rsidRPr="00B8015E">
        <w:rPr>
          <w:rFonts w:ascii="Open Sans" w:hAnsi="Open Sans" w:cs="Open Sans"/>
          <w:color w:val="000000"/>
          <w:spacing w:val="-5"/>
          <w:sz w:val="20"/>
          <w:szCs w:val="20"/>
        </w:rPr>
        <w:t>s</w:t>
      </w:r>
      <w:r w:rsidRPr="00B8015E">
        <w:rPr>
          <w:rFonts w:ascii="Open Sans" w:hAnsi="Open Sans" w:cs="Open Sans"/>
          <w:color w:val="000000"/>
          <w:sz w:val="20"/>
          <w:szCs w:val="20"/>
        </w:rPr>
        <w:t>et used i</w:t>
      </w:r>
      <w:r w:rsidRPr="00B8015E">
        <w:rPr>
          <w:rFonts w:ascii="Open Sans" w:hAnsi="Open Sans" w:cs="Open Sans"/>
          <w:color w:val="000000"/>
          <w:spacing w:val="-5"/>
          <w:sz w:val="20"/>
          <w:szCs w:val="20"/>
        </w:rPr>
        <w:t>n</w:t>
      </w:r>
      <w:r w:rsidRPr="00B8015E">
        <w:rPr>
          <w:rFonts w:ascii="Open Sans" w:hAnsi="Open Sans" w:cs="Open Sans"/>
          <w:color w:val="000000"/>
          <w:sz w:val="20"/>
          <w:szCs w:val="20"/>
        </w:rPr>
        <w:t xml:space="preserve"> thi</w:t>
      </w:r>
      <w:r w:rsidRPr="00B8015E">
        <w:rPr>
          <w:rFonts w:ascii="Open Sans" w:hAnsi="Open Sans" w:cs="Open Sans"/>
          <w:color w:val="000000"/>
          <w:spacing w:val="-4"/>
          <w:sz w:val="20"/>
          <w:szCs w:val="20"/>
        </w:rPr>
        <w:t>s</w:t>
      </w:r>
      <w:r w:rsidRPr="00B8015E">
        <w:rPr>
          <w:rFonts w:ascii="Open Sans" w:hAnsi="Open Sans" w:cs="Open Sans"/>
          <w:color w:val="000000"/>
          <w:sz w:val="20"/>
          <w:szCs w:val="20"/>
        </w:rPr>
        <w:t xml:space="preserve"> e</w:t>
      </w:r>
      <w:r w:rsidRPr="00B8015E">
        <w:rPr>
          <w:rFonts w:ascii="Open Sans" w:hAnsi="Open Sans" w:cs="Open Sans"/>
          <w:color w:val="000000"/>
          <w:spacing w:val="-5"/>
          <w:sz w:val="20"/>
          <w:szCs w:val="20"/>
        </w:rPr>
        <w:t>x</w:t>
      </w:r>
      <w:r w:rsidRPr="00B8015E">
        <w:rPr>
          <w:rFonts w:ascii="Open Sans" w:hAnsi="Open Sans" w:cs="Open Sans"/>
          <w:color w:val="000000"/>
          <w:sz w:val="20"/>
          <w:szCs w:val="20"/>
        </w:rPr>
        <w:t>erci</w:t>
      </w:r>
      <w:r w:rsidRPr="00B8015E">
        <w:rPr>
          <w:rFonts w:ascii="Open Sans" w:hAnsi="Open Sans" w:cs="Open Sans"/>
          <w:color w:val="000000"/>
          <w:spacing w:val="-4"/>
          <w:sz w:val="20"/>
          <w:szCs w:val="20"/>
        </w:rPr>
        <w:t>s</w:t>
      </w:r>
      <w:r w:rsidRPr="00B8015E">
        <w:rPr>
          <w:rFonts w:ascii="Open Sans" w:hAnsi="Open Sans" w:cs="Open Sans"/>
          <w:color w:val="000000"/>
          <w:sz w:val="20"/>
          <w:szCs w:val="20"/>
        </w:rPr>
        <w:t>e i</w:t>
      </w:r>
      <w:r w:rsidRPr="00B8015E">
        <w:rPr>
          <w:rFonts w:ascii="Open Sans" w:hAnsi="Open Sans" w:cs="Open Sans"/>
          <w:color w:val="000000"/>
          <w:spacing w:val="-4"/>
          <w:sz w:val="20"/>
          <w:szCs w:val="20"/>
        </w:rPr>
        <w:t>s</w:t>
      </w:r>
      <w:r w:rsidRPr="00B8015E">
        <w:rPr>
          <w:rFonts w:ascii="Open Sans" w:hAnsi="Open Sans" w:cs="Open Sans"/>
          <w:color w:val="000000"/>
          <w:sz w:val="20"/>
          <w:szCs w:val="20"/>
        </w:rPr>
        <w:t xml:space="preserve"> based on data from </w:t>
      </w:r>
      <w:r w:rsidRPr="00B8015E">
        <w:rPr>
          <w:rFonts w:ascii="Open Sans" w:hAnsi="Open Sans" w:cs="Open Sans"/>
          <w:color w:val="000000"/>
          <w:spacing w:val="-2"/>
          <w:sz w:val="20"/>
          <w:szCs w:val="20"/>
        </w:rPr>
        <w:t>T</w:t>
      </w:r>
      <w:r w:rsidRPr="00B8015E">
        <w:rPr>
          <w:rFonts w:ascii="Open Sans" w:hAnsi="Open Sans" w:cs="Open Sans"/>
          <w:color w:val="000000"/>
          <w:spacing w:val="-6"/>
          <w:sz w:val="20"/>
          <w:szCs w:val="20"/>
        </w:rPr>
        <w:t>h</w:t>
      </w:r>
      <w:r w:rsidRPr="00B8015E">
        <w:rPr>
          <w:rFonts w:ascii="Open Sans" w:hAnsi="Open Sans" w:cs="Open Sans"/>
          <w:color w:val="000000"/>
          <w:sz w:val="20"/>
          <w:szCs w:val="20"/>
        </w:rPr>
        <w:t>e Comparati</w:t>
      </w:r>
      <w:r w:rsidRPr="00B8015E">
        <w:rPr>
          <w:rFonts w:ascii="Open Sans" w:hAnsi="Open Sans" w:cs="Open Sans"/>
          <w:color w:val="000000"/>
          <w:spacing w:val="-4"/>
          <w:sz w:val="20"/>
          <w:szCs w:val="20"/>
        </w:rPr>
        <w:t>v</w:t>
      </w:r>
      <w:r w:rsidRPr="00B8015E">
        <w:rPr>
          <w:rFonts w:ascii="Open Sans" w:hAnsi="Open Sans" w:cs="Open Sans"/>
          <w:color w:val="000000"/>
          <w:sz w:val="20"/>
          <w:szCs w:val="20"/>
        </w:rPr>
        <w:t>e Stud</w:t>
      </w:r>
      <w:r w:rsidRPr="00B8015E">
        <w:rPr>
          <w:rFonts w:ascii="Open Sans" w:hAnsi="Open Sans" w:cs="Open Sans"/>
          <w:color w:val="000000"/>
          <w:spacing w:val="-5"/>
          <w:sz w:val="20"/>
          <w:szCs w:val="20"/>
        </w:rPr>
        <w:t>y</w:t>
      </w:r>
      <w:r w:rsidRPr="00B8015E">
        <w:rPr>
          <w:rFonts w:ascii="Open Sans" w:hAnsi="Open Sans" w:cs="Open Sans"/>
          <w:color w:val="000000"/>
          <w:sz w:val="20"/>
          <w:szCs w:val="20"/>
        </w:rPr>
        <w:t xml:space="preserve"> of E</w:t>
      </w:r>
      <w:r w:rsidRPr="00B8015E">
        <w:rPr>
          <w:rFonts w:ascii="Open Sans" w:hAnsi="Open Sans" w:cs="Open Sans"/>
          <w:color w:val="000000"/>
          <w:spacing w:val="-4"/>
          <w:sz w:val="20"/>
          <w:szCs w:val="20"/>
        </w:rPr>
        <w:t>l</w:t>
      </w:r>
      <w:r w:rsidRPr="00B8015E">
        <w:rPr>
          <w:rFonts w:ascii="Open Sans" w:hAnsi="Open Sans" w:cs="Open Sans"/>
          <w:color w:val="000000"/>
          <w:sz w:val="20"/>
          <w:szCs w:val="20"/>
        </w:rPr>
        <w:t>ectora</w:t>
      </w:r>
      <w:r w:rsidRPr="00B8015E">
        <w:rPr>
          <w:rFonts w:ascii="Open Sans" w:hAnsi="Open Sans" w:cs="Open Sans"/>
          <w:color w:val="000000"/>
          <w:spacing w:val="-4"/>
          <w:sz w:val="20"/>
          <w:szCs w:val="20"/>
        </w:rPr>
        <w:t>l</w:t>
      </w:r>
      <w:r w:rsidRPr="00B8015E">
        <w:rPr>
          <w:rFonts w:ascii="Open Sans" w:hAnsi="Open Sans" w:cs="Open Sans"/>
          <w:color w:val="000000"/>
          <w:sz w:val="20"/>
          <w:szCs w:val="20"/>
        </w:rPr>
        <w:t xml:space="preserve"> Sy</w:t>
      </w:r>
      <w:r w:rsidRPr="00B8015E">
        <w:rPr>
          <w:rFonts w:ascii="Open Sans" w:hAnsi="Open Sans" w:cs="Open Sans"/>
          <w:color w:val="000000"/>
          <w:spacing w:val="-5"/>
          <w:sz w:val="20"/>
          <w:szCs w:val="20"/>
        </w:rPr>
        <w:t>s</w:t>
      </w:r>
      <w:r w:rsidRPr="00B8015E">
        <w:rPr>
          <w:rFonts w:ascii="Open Sans" w:hAnsi="Open Sans" w:cs="Open Sans"/>
          <w:color w:val="000000"/>
          <w:sz w:val="20"/>
          <w:szCs w:val="20"/>
        </w:rPr>
        <w:t xml:space="preserve">tems (2017): CSES </w:t>
      </w:r>
      <w:r w:rsidRPr="00B8015E">
        <w:rPr>
          <w:rFonts w:ascii="Open Sans" w:hAnsi="Open Sans" w:cs="Open Sans"/>
          <w:color w:val="000000"/>
          <w:spacing w:val="-2"/>
          <w:sz w:val="20"/>
          <w:szCs w:val="20"/>
        </w:rPr>
        <w:t>M</w:t>
      </w:r>
      <w:r w:rsidRPr="00B8015E">
        <w:rPr>
          <w:rFonts w:ascii="Open Sans" w:hAnsi="Open Sans" w:cs="Open Sans"/>
          <w:color w:val="000000"/>
          <w:sz w:val="20"/>
          <w:szCs w:val="20"/>
        </w:rPr>
        <w:t>odu</w:t>
      </w:r>
      <w:r w:rsidRPr="00B8015E">
        <w:rPr>
          <w:rFonts w:ascii="Open Sans" w:hAnsi="Open Sans" w:cs="Open Sans"/>
          <w:color w:val="000000"/>
          <w:spacing w:val="-4"/>
          <w:sz w:val="20"/>
          <w:szCs w:val="20"/>
        </w:rPr>
        <w:t>l</w:t>
      </w:r>
      <w:r w:rsidRPr="00B8015E">
        <w:rPr>
          <w:rFonts w:ascii="Open Sans" w:hAnsi="Open Sans" w:cs="Open Sans"/>
          <w:color w:val="000000"/>
          <w:sz w:val="20"/>
          <w:szCs w:val="20"/>
        </w:rPr>
        <w:t xml:space="preserve">e 4 </w:t>
      </w:r>
      <w:r w:rsidRPr="00B8015E">
        <w:rPr>
          <w:rFonts w:ascii="Open Sans" w:hAnsi="Open Sans" w:cs="Open Sans"/>
          <w:color w:val="000000"/>
          <w:spacing w:val="-2"/>
          <w:sz w:val="20"/>
          <w:szCs w:val="20"/>
        </w:rPr>
        <w:t>F</w:t>
      </w:r>
      <w:r w:rsidRPr="00B8015E">
        <w:rPr>
          <w:rFonts w:ascii="Open Sans" w:hAnsi="Open Sans" w:cs="Open Sans"/>
          <w:color w:val="000000"/>
          <w:sz w:val="20"/>
          <w:szCs w:val="20"/>
        </w:rPr>
        <w:t>ourt</w:t>
      </w:r>
      <w:r w:rsidRPr="00B8015E">
        <w:rPr>
          <w:rFonts w:ascii="Open Sans" w:hAnsi="Open Sans" w:cs="Open Sans"/>
          <w:color w:val="000000"/>
          <w:spacing w:val="-6"/>
          <w:sz w:val="20"/>
          <w:szCs w:val="20"/>
        </w:rPr>
        <w:t>h</w:t>
      </w:r>
      <w:r w:rsidRPr="00B8015E">
        <w:rPr>
          <w:rFonts w:ascii="Open Sans" w:hAnsi="Open Sans" w:cs="Open Sans"/>
          <w:color w:val="000000"/>
          <w:sz w:val="20"/>
          <w:szCs w:val="20"/>
        </w:rPr>
        <w:t xml:space="preserve"> Ad</w:t>
      </w:r>
      <w:r w:rsidRPr="00B8015E">
        <w:rPr>
          <w:rFonts w:ascii="Open Sans" w:hAnsi="Open Sans" w:cs="Open Sans"/>
          <w:color w:val="000000"/>
          <w:spacing w:val="-5"/>
          <w:sz w:val="20"/>
          <w:szCs w:val="20"/>
        </w:rPr>
        <w:t>v</w:t>
      </w:r>
      <w:r w:rsidRPr="00B8015E">
        <w:rPr>
          <w:rFonts w:ascii="Open Sans" w:hAnsi="Open Sans" w:cs="Open Sans"/>
          <w:color w:val="000000"/>
          <w:sz w:val="20"/>
          <w:szCs w:val="20"/>
        </w:rPr>
        <w:t>ance Re</w:t>
      </w:r>
      <w:r w:rsidRPr="00B8015E">
        <w:rPr>
          <w:rFonts w:ascii="Open Sans" w:hAnsi="Open Sans" w:cs="Open Sans"/>
          <w:color w:val="000000"/>
          <w:spacing w:val="-4"/>
          <w:sz w:val="20"/>
          <w:szCs w:val="20"/>
        </w:rPr>
        <w:t>l</w:t>
      </w:r>
      <w:r w:rsidRPr="00B8015E">
        <w:rPr>
          <w:rFonts w:ascii="Open Sans" w:hAnsi="Open Sans" w:cs="Open Sans"/>
          <w:color w:val="000000"/>
          <w:sz w:val="20"/>
          <w:szCs w:val="20"/>
        </w:rPr>
        <w:t>ea</w:t>
      </w:r>
      <w:r w:rsidRPr="00B8015E">
        <w:rPr>
          <w:rFonts w:ascii="Open Sans" w:hAnsi="Open Sans" w:cs="Open Sans"/>
          <w:color w:val="000000"/>
          <w:spacing w:val="-5"/>
          <w:sz w:val="20"/>
          <w:szCs w:val="20"/>
        </w:rPr>
        <w:t>s</w:t>
      </w:r>
      <w:r w:rsidRPr="00B8015E">
        <w:rPr>
          <w:rFonts w:ascii="Open Sans" w:hAnsi="Open Sans" w:cs="Open Sans"/>
          <w:color w:val="000000"/>
          <w:sz w:val="20"/>
          <w:szCs w:val="20"/>
        </w:rPr>
        <w:t xml:space="preserve">e. </w:t>
      </w:r>
      <w:r w:rsidRPr="00B8015E">
        <w:rPr>
          <w:rFonts w:ascii="Open Sans" w:hAnsi="Open Sans" w:cs="Open Sans"/>
          <w:color w:val="000000"/>
          <w:sz w:val="20"/>
          <w:szCs w:val="20"/>
          <w:lang w:val="it-IT"/>
        </w:rPr>
        <w:t>GES</w:t>
      </w:r>
      <w:r w:rsidRPr="00B8015E">
        <w:rPr>
          <w:rFonts w:ascii="Open Sans" w:hAnsi="Open Sans" w:cs="Open Sans"/>
          <w:color w:val="000000"/>
          <w:spacing w:val="-5"/>
          <w:sz w:val="20"/>
          <w:szCs w:val="20"/>
          <w:lang w:val="it-IT"/>
        </w:rPr>
        <w:t>I</w:t>
      </w:r>
      <w:r w:rsidRPr="00B8015E">
        <w:rPr>
          <w:rFonts w:ascii="Open Sans" w:hAnsi="Open Sans" w:cs="Open Sans"/>
          <w:color w:val="000000"/>
          <w:sz w:val="20"/>
          <w:szCs w:val="20"/>
          <w:lang w:val="it-IT"/>
        </w:rPr>
        <w:t>S Data Archi</w:t>
      </w:r>
      <w:r w:rsidRPr="00B8015E">
        <w:rPr>
          <w:rFonts w:ascii="Open Sans" w:hAnsi="Open Sans" w:cs="Open Sans"/>
          <w:color w:val="000000"/>
          <w:spacing w:val="-4"/>
          <w:sz w:val="20"/>
          <w:szCs w:val="20"/>
          <w:lang w:val="it-IT"/>
        </w:rPr>
        <w:t>v</w:t>
      </w:r>
      <w:r w:rsidRPr="00B8015E">
        <w:rPr>
          <w:rFonts w:ascii="Open Sans" w:hAnsi="Open Sans" w:cs="Open Sans"/>
          <w:color w:val="000000"/>
          <w:sz w:val="20"/>
          <w:szCs w:val="20"/>
          <w:lang w:val="it-IT"/>
        </w:rPr>
        <w:t>e, Colog</w:t>
      </w:r>
      <w:r w:rsidRPr="00B8015E">
        <w:rPr>
          <w:rFonts w:ascii="Open Sans" w:hAnsi="Open Sans" w:cs="Open Sans"/>
          <w:color w:val="000000"/>
          <w:spacing w:val="-6"/>
          <w:sz w:val="20"/>
          <w:szCs w:val="20"/>
          <w:lang w:val="it-IT"/>
        </w:rPr>
        <w:t>n</w:t>
      </w:r>
      <w:r w:rsidRPr="00B8015E">
        <w:rPr>
          <w:rFonts w:ascii="Open Sans" w:hAnsi="Open Sans" w:cs="Open Sans"/>
          <w:color w:val="000000"/>
          <w:sz w:val="20"/>
          <w:szCs w:val="20"/>
          <w:lang w:val="it-IT"/>
        </w:rPr>
        <w:t xml:space="preserve">e. </w:t>
      </w:r>
      <w:r w:rsidRPr="00B8015E">
        <w:rPr>
          <w:rFonts w:ascii="Open Sans" w:hAnsi="Open Sans" w:cs="Open Sans"/>
          <w:color w:val="000000"/>
          <w:spacing w:val="-2"/>
          <w:sz w:val="20"/>
          <w:szCs w:val="20"/>
          <w:lang w:val="it-IT"/>
        </w:rPr>
        <w:t>Z</w:t>
      </w:r>
      <w:r w:rsidRPr="00B8015E">
        <w:rPr>
          <w:rFonts w:ascii="Open Sans" w:hAnsi="Open Sans" w:cs="Open Sans"/>
          <w:color w:val="000000"/>
          <w:sz w:val="20"/>
          <w:szCs w:val="20"/>
          <w:lang w:val="it-IT"/>
        </w:rPr>
        <w:t>A5182 Data file Vers</w:t>
      </w:r>
      <w:r w:rsidRPr="00B8015E">
        <w:rPr>
          <w:rFonts w:ascii="Open Sans" w:hAnsi="Open Sans" w:cs="Open Sans"/>
          <w:color w:val="000000"/>
          <w:spacing w:val="-4"/>
          <w:sz w:val="20"/>
          <w:szCs w:val="20"/>
          <w:lang w:val="it-IT"/>
        </w:rPr>
        <w:t>i</w:t>
      </w:r>
      <w:r w:rsidRPr="00B8015E">
        <w:rPr>
          <w:rFonts w:ascii="Open Sans" w:hAnsi="Open Sans" w:cs="Open Sans"/>
          <w:color w:val="000000"/>
          <w:sz w:val="20"/>
          <w:szCs w:val="20"/>
          <w:lang w:val="it-IT"/>
        </w:rPr>
        <w:t xml:space="preserve">on 4.0.0, </w:t>
      </w:r>
      <w:proofErr w:type="gramStart"/>
      <w:r w:rsidRPr="00B8015E">
        <w:rPr>
          <w:rFonts w:ascii="Open Sans" w:hAnsi="Open Sans" w:cs="Open Sans"/>
          <w:color w:val="000000"/>
          <w:sz w:val="20"/>
          <w:szCs w:val="20"/>
          <w:lang w:val="it-IT"/>
        </w:rPr>
        <w:t>do</w:t>
      </w:r>
      <w:r w:rsidRPr="00B8015E">
        <w:rPr>
          <w:rFonts w:ascii="Open Sans" w:hAnsi="Open Sans" w:cs="Open Sans"/>
          <w:color w:val="000000"/>
          <w:spacing w:val="-4"/>
          <w:sz w:val="20"/>
          <w:szCs w:val="20"/>
          <w:lang w:val="it-IT"/>
        </w:rPr>
        <w:t>i</w:t>
      </w:r>
      <w:r w:rsidRPr="00B8015E">
        <w:rPr>
          <w:rFonts w:ascii="Open Sans" w:hAnsi="Open Sans" w:cs="Open Sans"/>
          <w:color w:val="000000"/>
          <w:sz w:val="20"/>
          <w:szCs w:val="20"/>
          <w:lang w:val="it-IT"/>
        </w:rPr>
        <w:t>:10.7804/c</w:t>
      </w:r>
      <w:r w:rsidRPr="00B8015E">
        <w:rPr>
          <w:rFonts w:ascii="Open Sans" w:hAnsi="Open Sans" w:cs="Open Sans"/>
          <w:color w:val="000000"/>
          <w:spacing w:val="-5"/>
          <w:sz w:val="20"/>
          <w:szCs w:val="20"/>
          <w:lang w:val="it-IT"/>
        </w:rPr>
        <w:t>s</w:t>
      </w:r>
      <w:r w:rsidRPr="00B8015E">
        <w:rPr>
          <w:rFonts w:ascii="Open Sans" w:hAnsi="Open Sans" w:cs="Open Sans"/>
          <w:color w:val="000000"/>
          <w:sz w:val="20"/>
          <w:szCs w:val="20"/>
          <w:lang w:val="it-IT"/>
        </w:rPr>
        <w:t>e</w:t>
      </w:r>
      <w:r w:rsidRPr="00B8015E">
        <w:rPr>
          <w:rFonts w:ascii="Open Sans" w:hAnsi="Open Sans" w:cs="Open Sans"/>
          <w:color w:val="000000"/>
          <w:spacing w:val="-5"/>
          <w:sz w:val="20"/>
          <w:szCs w:val="20"/>
          <w:lang w:val="it-IT"/>
        </w:rPr>
        <w:t>s</w:t>
      </w:r>
      <w:r w:rsidRPr="00B8015E">
        <w:rPr>
          <w:rFonts w:ascii="Open Sans" w:hAnsi="Open Sans" w:cs="Open Sans"/>
          <w:color w:val="000000"/>
          <w:sz w:val="20"/>
          <w:szCs w:val="20"/>
          <w:lang w:val="it-IT"/>
        </w:rPr>
        <w:t>.module4</w:t>
      </w:r>
      <w:proofErr w:type="gramEnd"/>
      <w:r w:rsidRPr="00B8015E">
        <w:rPr>
          <w:rFonts w:ascii="Open Sans" w:hAnsi="Open Sans" w:cs="Open Sans"/>
          <w:color w:val="000000"/>
          <w:sz w:val="20"/>
          <w:szCs w:val="20"/>
          <w:lang w:val="it-IT"/>
        </w:rPr>
        <w:t xml:space="preserve">.2017-04-11. </w:t>
      </w:r>
      <w:r w:rsidRPr="00B8015E">
        <w:rPr>
          <w:rFonts w:ascii="Open Sans" w:hAnsi="Open Sans" w:cs="Open Sans"/>
          <w:color w:val="000000"/>
          <w:sz w:val="20"/>
          <w:szCs w:val="20"/>
        </w:rPr>
        <w:t>The CSES data was mod</w:t>
      </w:r>
      <w:r w:rsidRPr="00B8015E">
        <w:rPr>
          <w:rFonts w:ascii="Open Sans" w:hAnsi="Open Sans" w:cs="Open Sans"/>
          <w:color w:val="000000"/>
          <w:spacing w:val="-4"/>
          <w:sz w:val="20"/>
          <w:szCs w:val="20"/>
        </w:rPr>
        <w:t>i</w:t>
      </w:r>
      <w:r w:rsidRPr="00B8015E">
        <w:rPr>
          <w:rFonts w:ascii="Open Sans" w:hAnsi="Open Sans" w:cs="Open Sans"/>
          <w:color w:val="000000"/>
          <w:sz w:val="20"/>
          <w:szCs w:val="20"/>
        </w:rPr>
        <w:t>fied for t</w:t>
      </w:r>
      <w:r w:rsidRPr="00B8015E">
        <w:rPr>
          <w:rFonts w:ascii="Open Sans" w:hAnsi="Open Sans" w:cs="Open Sans"/>
          <w:color w:val="000000"/>
          <w:spacing w:val="-6"/>
          <w:sz w:val="20"/>
          <w:szCs w:val="20"/>
        </w:rPr>
        <w:t>h</w:t>
      </w:r>
      <w:r w:rsidRPr="00B8015E">
        <w:rPr>
          <w:rFonts w:ascii="Open Sans" w:hAnsi="Open Sans" w:cs="Open Sans"/>
          <w:color w:val="000000"/>
          <w:sz w:val="20"/>
          <w:szCs w:val="20"/>
        </w:rPr>
        <w:t>e use i</w:t>
      </w:r>
      <w:r w:rsidRPr="00B8015E">
        <w:rPr>
          <w:rFonts w:ascii="Open Sans" w:hAnsi="Open Sans" w:cs="Open Sans"/>
          <w:color w:val="000000"/>
          <w:spacing w:val="-5"/>
          <w:sz w:val="20"/>
          <w:szCs w:val="20"/>
        </w:rPr>
        <w:t>n</w:t>
      </w:r>
      <w:r w:rsidRPr="00B8015E">
        <w:rPr>
          <w:rFonts w:ascii="Open Sans" w:hAnsi="Open Sans" w:cs="Open Sans"/>
          <w:color w:val="000000"/>
          <w:sz w:val="20"/>
          <w:szCs w:val="20"/>
        </w:rPr>
        <w:t xml:space="preserve"> this e</w:t>
      </w:r>
      <w:r w:rsidRPr="00B8015E">
        <w:rPr>
          <w:rFonts w:ascii="Open Sans" w:hAnsi="Open Sans" w:cs="Open Sans"/>
          <w:color w:val="000000"/>
          <w:spacing w:val="-10"/>
          <w:sz w:val="20"/>
          <w:szCs w:val="20"/>
        </w:rPr>
        <w:t>x</w:t>
      </w:r>
      <w:r w:rsidRPr="00B8015E">
        <w:rPr>
          <w:rFonts w:ascii="Open Sans" w:hAnsi="Open Sans" w:cs="Open Sans"/>
          <w:color w:val="000000"/>
          <w:sz w:val="20"/>
          <w:szCs w:val="20"/>
        </w:rPr>
        <w:t>erci</w:t>
      </w:r>
      <w:r w:rsidRPr="00B8015E">
        <w:rPr>
          <w:rFonts w:ascii="Open Sans" w:hAnsi="Open Sans" w:cs="Open Sans"/>
          <w:color w:val="000000"/>
          <w:spacing w:val="-4"/>
          <w:sz w:val="20"/>
          <w:szCs w:val="20"/>
        </w:rPr>
        <w:t>s</w:t>
      </w:r>
      <w:r w:rsidRPr="00B8015E">
        <w:rPr>
          <w:rFonts w:ascii="Open Sans" w:hAnsi="Open Sans" w:cs="Open Sans"/>
          <w:color w:val="000000"/>
          <w:sz w:val="20"/>
          <w:szCs w:val="20"/>
        </w:rPr>
        <w:t>e. T</w:t>
      </w:r>
      <w:r w:rsidRPr="00B8015E">
        <w:rPr>
          <w:rFonts w:ascii="Open Sans" w:hAnsi="Open Sans" w:cs="Open Sans"/>
          <w:color w:val="000000"/>
          <w:spacing w:val="-6"/>
          <w:sz w:val="20"/>
          <w:szCs w:val="20"/>
        </w:rPr>
        <w:t>h</w:t>
      </w:r>
      <w:r w:rsidRPr="00B8015E">
        <w:rPr>
          <w:rFonts w:ascii="Open Sans" w:hAnsi="Open Sans" w:cs="Open Sans"/>
          <w:color w:val="000000"/>
          <w:sz w:val="20"/>
          <w:szCs w:val="20"/>
        </w:rPr>
        <w:t>e per</w:t>
      </w:r>
      <w:r w:rsidRPr="00B8015E">
        <w:rPr>
          <w:rFonts w:ascii="Open Sans" w:hAnsi="Open Sans" w:cs="Open Sans"/>
          <w:color w:val="000000"/>
          <w:spacing w:val="-5"/>
          <w:sz w:val="20"/>
          <w:szCs w:val="20"/>
        </w:rPr>
        <w:t>s</w:t>
      </w:r>
      <w:r w:rsidRPr="00B8015E">
        <w:rPr>
          <w:rFonts w:ascii="Open Sans" w:hAnsi="Open Sans" w:cs="Open Sans"/>
          <w:color w:val="000000"/>
          <w:sz w:val="20"/>
          <w:szCs w:val="20"/>
        </w:rPr>
        <w:t>ons a</w:t>
      </w:r>
      <w:r w:rsidRPr="00B8015E">
        <w:rPr>
          <w:rFonts w:ascii="Open Sans" w:hAnsi="Open Sans" w:cs="Open Sans"/>
          <w:color w:val="000000"/>
          <w:spacing w:val="-6"/>
          <w:sz w:val="20"/>
          <w:szCs w:val="20"/>
        </w:rPr>
        <w:t>n</w:t>
      </w:r>
      <w:r w:rsidRPr="00B8015E">
        <w:rPr>
          <w:rFonts w:ascii="Open Sans" w:hAnsi="Open Sans" w:cs="Open Sans"/>
          <w:color w:val="000000"/>
          <w:sz w:val="20"/>
          <w:szCs w:val="20"/>
        </w:rPr>
        <w:t>d reque</w:t>
      </w:r>
      <w:r w:rsidRPr="00B8015E">
        <w:rPr>
          <w:rFonts w:ascii="Open Sans" w:hAnsi="Open Sans" w:cs="Open Sans"/>
          <w:color w:val="000000"/>
          <w:spacing w:val="-5"/>
          <w:sz w:val="20"/>
          <w:szCs w:val="20"/>
        </w:rPr>
        <w:t>s</w:t>
      </w:r>
      <w:r w:rsidRPr="00B8015E">
        <w:rPr>
          <w:rFonts w:ascii="Open Sans" w:hAnsi="Open Sans" w:cs="Open Sans"/>
          <w:color w:val="000000"/>
          <w:sz w:val="20"/>
          <w:szCs w:val="20"/>
        </w:rPr>
        <w:t>t</w:t>
      </w:r>
      <w:r w:rsidRPr="00B8015E">
        <w:rPr>
          <w:rFonts w:ascii="Open Sans" w:hAnsi="Open Sans" w:cs="Open Sans"/>
          <w:color w:val="000000"/>
          <w:spacing w:val="-5"/>
          <w:sz w:val="20"/>
          <w:szCs w:val="20"/>
        </w:rPr>
        <w:t>s</w:t>
      </w:r>
      <w:r w:rsidRPr="00B8015E">
        <w:rPr>
          <w:rFonts w:ascii="Open Sans" w:hAnsi="Open Sans" w:cs="Open Sans"/>
          <w:color w:val="000000"/>
          <w:sz w:val="20"/>
          <w:szCs w:val="20"/>
        </w:rPr>
        <w:t xml:space="preserve"> me</w:t>
      </w:r>
      <w:r w:rsidRPr="00B8015E">
        <w:rPr>
          <w:rFonts w:ascii="Open Sans" w:hAnsi="Open Sans" w:cs="Open Sans"/>
          <w:color w:val="000000"/>
          <w:spacing w:val="-6"/>
          <w:sz w:val="20"/>
          <w:szCs w:val="20"/>
        </w:rPr>
        <w:t>n</w:t>
      </w:r>
      <w:r w:rsidRPr="00B8015E">
        <w:rPr>
          <w:rFonts w:ascii="Open Sans" w:hAnsi="Open Sans" w:cs="Open Sans"/>
          <w:color w:val="000000"/>
          <w:sz w:val="20"/>
          <w:szCs w:val="20"/>
        </w:rPr>
        <w:t>t</w:t>
      </w:r>
      <w:r w:rsidRPr="00B8015E">
        <w:rPr>
          <w:rFonts w:ascii="Open Sans" w:hAnsi="Open Sans" w:cs="Open Sans"/>
          <w:color w:val="000000"/>
          <w:spacing w:val="-4"/>
          <w:sz w:val="20"/>
          <w:szCs w:val="20"/>
        </w:rPr>
        <w:t>i</w:t>
      </w:r>
      <w:r w:rsidRPr="00B8015E">
        <w:rPr>
          <w:rFonts w:ascii="Open Sans" w:hAnsi="Open Sans" w:cs="Open Sans"/>
          <w:color w:val="000000"/>
          <w:sz w:val="20"/>
          <w:szCs w:val="20"/>
        </w:rPr>
        <w:t>oned i</w:t>
      </w:r>
      <w:r w:rsidRPr="00B8015E">
        <w:rPr>
          <w:rFonts w:ascii="Open Sans" w:hAnsi="Open Sans" w:cs="Open Sans"/>
          <w:color w:val="000000"/>
          <w:spacing w:val="-5"/>
          <w:sz w:val="20"/>
          <w:szCs w:val="20"/>
        </w:rPr>
        <w:t>n</w:t>
      </w:r>
      <w:r w:rsidRPr="00B8015E">
        <w:rPr>
          <w:rFonts w:ascii="Open Sans" w:hAnsi="Open Sans" w:cs="Open Sans"/>
          <w:color w:val="000000"/>
          <w:sz w:val="20"/>
          <w:szCs w:val="20"/>
        </w:rPr>
        <w:t xml:space="preserve"> this exercise are f</w:t>
      </w:r>
      <w:r w:rsidRPr="00B8015E">
        <w:rPr>
          <w:rFonts w:ascii="Open Sans" w:hAnsi="Open Sans" w:cs="Open Sans"/>
          <w:color w:val="000000"/>
          <w:spacing w:val="-4"/>
          <w:sz w:val="20"/>
          <w:szCs w:val="20"/>
        </w:rPr>
        <w:t>i</w:t>
      </w:r>
      <w:r w:rsidRPr="00B8015E">
        <w:rPr>
          <w:rFonts w:ascii="Open Sans" w:hAnsi="Open Sans" w:cs="Open Sans"/>
          <w:color w:val="000000"/>
          <w:sz w:val="20"/>
          <w:szCs w:val="20"/>
        </w:rPr>
        <w:t>ct</w:t>
      </w:r>
      <w:r w:rsidRPr="00B8015E">
        <w:rPr>
          <w:rFonts w:ascii="Open Sans" w:hAnsi="Open Sans" w:cs="Open Sans"/>
          <w:color w:val="000000"/>
          <w:spacing w:val="-4"/>
          <w:sz w:val="20"/>
          <w:szCs w:val="20"/>
        </w:rPr>
        <w:t>i</w:t>
      </w:r>
      <w:r w:rsidRPr="00B8015E">
        <w:rPr>
          <w:rFonts w:ascii="Open Sans" w:hAnsi="Open Sans" w:cs="Open Sans"/>
          <w:color w:val="000000"/>
          <w:sz w:val="20"/>
          <w:szCs w:val="20"/>
        </w:rPr>
        <w:t>t</w:t>
      </w:r>
      <w:r w:rsidRPr="00B8015E">
        <w:rPr>
          <w:rFonts w:ascii="Open Sans" w:hAnsi="Open Sans" w:cs="Open Sans"/>
          <w:color w:val="000000"/>
          <w:spacing w:val="-4"/>
          <w:sz w:val="20"/>
          <w:szCs w:val="20"/>
        </w:rPr>
        <w:t>i</w:t>
      </w:r>
      <w:r w:rsidRPr="00B8015E">
        <w:rPr>
          <w:rFonts w:ascii="Open Sans" w:hAnsi="Open Sans" w:cs="Open Sans"/>
          <w:color w:val="000000"/>
          <w:sz w:val="20"/>
          <w:szCs w:val="20"/>
        </w:rPr>
        <w:t>ou</w:t>
      </w:r>
      <w:r w:rsidRPr="00B8015E">
        <w:rPr>
          <w:rFonts w:ascii="Open Sans" w:hAnsi="Open Sans" w:cs="Open Sans"/>
          <w:color w:val="000000"/>
          <w:spacing w:val="-5"/>
          <w:sz w:val="20"/>
          <w:szCs w:val="20"/>
        </w:rPr>
        <w:t>s</w:t>
      </w:r>
      <w:r w:rsidRPr="00B8015E">
        <w:rPr>
          <w:rFonts w:ascii="Open Sans" w:hAnsi="Open Sans" w:cs="Open Sans"/>
          <w:color w:val="000000"/>
          <w:sz w:val="20"/>
          <w:szCs w:val="20"/>
        </w:rPr>
        <w:t xml:space="preserve"> a</w:t>
      </w:r>
      <w:r w:rsidRPr="00B8015E">
        <w:rPr>
          <w:rFonts w:ascii="Open Sans" w:hAnsi="Open Sans" w:cs="Open Sans"/>
          <w:color w:val="000000"/>
          <w:spacing w:val="-6"/>
          <w:sz w:val="20"/>
          <w:szCs w:val="20"/>
        </w:rPr>
        <w:t>n</w:t>
      </w:r>
      <w:r w:rsidRPr="00B8015E">
        <w:rPr>
          <w:rFonts w:ascii="Open Sans" w:hAnsi="Open Sans" w:cs="Open Sans"/>
          <w:color w:val="000000"/>
          <w:sz w:val="20"/>
          <w:szCs w:val="20"/>
        </w:rPr>
        <w:t xml:space="preserve">d not based on </w:t>
      </w:r>
      <w:r w:rsidRPr="00B8015E">
        <w:rPr>
          <w:rFonts w:ascii="Open Sans" w:hAnsi="Open Sans" w:cs="Open Sans"/>
          <w:color w:val="000000"/>
          <w:spacing w:val="-2"/>
          <w:sz w:val="20"/>
          <w:szCs w:val="20"/>
        </w:rPr>
        <w:t>r</w:t>
      </w:r>
      <w:r w:rsidRPr="00B8015E">
        <w:rPr>
          <w:rFonts w:ascii="Open Sans" w:hAnsi="Open Sans" w:cs="Open Sans"/>
          <w:color w:val="000000"/>
          <w:sz w:val="20"/>
          <w:szCs w:val="20"/>
        </w:rPr>
        <w:t>ea</w:t>
      </w:r>
      <w:r w:rsidRPr="00B8015E">
        <w:rPr>
          <w:rFonts w:ascii="Open Sans" w:hAnsi="Open Sans" w:cs="Open Sans"/>
          <w:color w:val="000000"/>
          <w:spacing w:val="-4"/>
          <w:sz w:val="20"/>
          <w:szCs w:val="20"/>
        </w:rPr>
        <w:t>l</w:t>
      </w:r>
      <w:r w:rsidRPr="00B8015E">
        <w:rPr>
          <w:rFonts w:ascii="Open Sans" w:hAnsi="Open Sans" w:cs="Open Sans"/>
          <w:color w:val="000000"/>
          <w:sz w:val="20"/>
          <w:szCs w:val="20"/>
        </w:rPr>
        <w:t xml:space="preserve"> per</w:t>
      </w:r>
      <w:r w:rsidRPr="00B8015E">
        <w:rPr>
          <w:rFonts w:ascii="Open Sans" w:hAnsi="Open Sans" w:cs="Open Sans"/>
          <w:color w:val="000000"/>
          <w:spacing w:val="-5"/>
          <w:sz w:val="20"/>
          <w:szCs w:val="20"/>
        </w:rPr>
        <w:t>s</w:t>
      </w:r>
      <w:r w:rsidRPr="00B8015E">
        <w:rPr>
          <w:rFonts w:ascii="Open Sans" w:hAnsi="Open Sans" w:cs="Open Sans"/>
          <w:color w:val="000000"/>
          <w:sz w:val="20"/>
          <w:szCs w:val="20"/>
        </w:rPr>
        <w:t>on</w:t>
      </w:r>
      <w:r w:rsidRPr="00B8015E">
        <w:rPr>
          <w:rFonts w:ascii="Open Sans" w:hAnsi="Open Sans" w:cs="Open Sans"/>
          <w:color w:val="000000"/>
          <w:spacing w:val="-5"/>
          <w:sz w:val="20"/>
          <w:szCs w:val="20"/>
        </w:rPr>
        <w:t>s</w:t>
      </w:r>
      <w:r w:rsidRPr="00B8015E">
        <w:rPr>
          <w:rFonts w:ascii="Open Sans" w:hAnsi="Open Sans" w:cs="Open Sans"/>
          <w:color w:val="000000"/>
          <w:sz w:val="20"/>
          <w:szCs w:val="20"/>
        </w:rPr>
        <w:t>.</w:t>
      </w:r>
      <w:r w:rsidRPr="00B8015E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 </w:t>
      </w:r>
    </w:p>
    <w:p w14:paraId="4FC5FEA8" w14:textId="77777777" w:rsidR="00B8015E" w:rsidRPr="00B8015E" w:rsidRDefault="00B8015E" w:rsidP="00B8015E">
      <w:pPr>
        <w:spacing w:before="65" w:line="263" w:lineRule="exact"/>
        <w:ind w:right="830"/>
        <w:rPr>
          <w:rFonts w:ascii="Open Sans" w:hAnsi="Open Sans" w:cs="Open Sans"/>
          <w:color w:val="010302"/>
        </w:rPr>
      </w:pPr>
    </w:p>
    <w:p w14:paraId="298C68DC" w14:textId="77777777" w:rsidR="00B8015E" w:rsidRPr="00B8015E" w:rsidRDefault="00B8015E" w:rsidP="00B8015E">
      <w:pPr>
        <w:rPr>
          <w:rFonts w:ascii="Open Sans" w:hAnsi="Open Sans" w:cs="Open Sans"/>
          <w:color w:val="010302"/>
          <w:sz w:val="24"/>
          <w:szCs w:val="24"/>
        </w:rPr>
      </w:pPr>
      <w:r w:rsidRPr="00B8015E">
        <w:rPr>
          <w:rFonts w:ascii="Open Sans" w:hAnsi="Open Sans" w:cs="Open Sans"/>
          <w:b/>
          <w:bCs/>
          <w:color w:val="000000"/>
          <w:spacing w:val="-4"/>
        </w:rPr>
        <w:t>A</w:t>
      </w:r>
      <w:r w:rsidRPr="00B8015E">
        <w:rPr>
          <w:rFonts w:ascii="Open Sans" w:hAnsi="Open Sans" w:cs="Open Sans"/>
          <w:b/>
          <w:bCs/>
          <w:color w:val="000000"/>
        </w:rPr>
        <w:t>ck</w:t>
      </w:r>
      <w:r w:rsidRPr="00B8015E">
        <w:rPr>
          <w:rFonts w:ascii="Open Sans" w:hAnsi="Open Sans" w:cs="Open Sans"/>
          <w:b/>
          <w:bCs/>
          <w:color w:val="000000"/>
          <w:spacing w:val="-2"/>
        </w:rPr>
        <w:t>no</w:t>
      </w:r>
      <w:r w:rsidRPr="00B8015E">
        <w:rPr>
          <w:rFonts w:ascii="Open Sans" w:hAnsi="Open Sans" w:cs="Open Sans"/>
          <w:b/>
          <w:bCs/>
          <w:color w:val="000000"/>
        </w:rPr>
        <w:t>wled</w:t>
      </w:r>
      <w:r w:rsidRPr="00B8015E">
        <w:rPr>
          <w:rFonts w:ascii="Open Sans" w:hAnsi="Open Sans" w:cs="Open Sans"/>
          <w:b/>
          <w:bCs/>
          <w:color w:val="000000"/>
          <w:spacing w:val="-2"/>
        </w:rPr>
        <w:t>g</w:t>
      </w:r>
      <w:r w:rsidRPr="00B8015E">
        <w:rPr>
          <w:rFonts w:ascii="Open Sans" w:hAnsi="Open Sans" w:cs="Open Sans"/>
          <w:b/>
          <w:bCs/>
          <w:color w:val="000000"/>
        </w:rPr>
        <w:t>eme</w:t>
      </w:r>
      <w:r w:rsidRPr="00B8015E">
        <w:rPr>
          <w:rFonts w:ascii="Open Sans" w:hAnsi="Open Sans" w:cs="Open Sans"/>
          <w:b/>
          <w:bCs/>
          <w:color w:val="000000"/>
          <w:spacing w:val="-7"/>
        </w:rPr>
        <w:t>n</w:t>
      </w:r>
      <w:r w:rsidRPr="00B8015E">
        <w:rPr>
          <w:rFonts w:ascii="Open Sans" w:hAnsi="Open Sans" w:cs="Open Sans"/>
          <w:b/>
          <w:bCs/>
          <w:color w:val="000000"/>
        </w:rPr>
        <w:t xml:space="preserve">ts  </w:t>
      </w:r>
    </w:p>
    <w:p w14:paraId="2FF16CC8" w14:textId="17428E4A" w:rsidR="00B8015E" w:rsidRDefault="00B8015E" w:rsidP="00B8015E">
      <w:pPr>
        <w:spacing w:before="143" w:line="265" w:lineRule="exact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B8311B">
        <w:rPr>
          <w:rFonts w:ascii="Open Sans" w:hAnsi="Open Sans" w:cs="Open Sans"/>
          <w:color w:val="000000"/>
          <w:sz w:val="20"/>
          <w:szCs w:val="20"/>
        </w:rPr>
        <w:t xml:space="preserve">This exercise has been developed by GESIS Data Archive for the Social Sciences in the context of CESSDA Training activities. </w:t>
      </w:r>
      <w:r w:rsidRPr="00B8311B">
        <w:rPr>
          <w:rFonts w:ascii="Open Sans" w:hAnsi="Open Sans" w:cs="Open Sans"/>
          <w:color w:val="000000"/>
          <w:spacing w:val="-5"/>
          <w:sz w:val="20"/>
          <w:szCs w:val="20"/>
        </w:rPr>
        <w:t>I</w:t>
      </w:r>
      <w:r w:rsidRPr="00B8311B">
        <w:rPr>
          <w:rFonts w:ascii="Open Sans" w:hAnsi="Open Sans" w:cs="Open Sans"/>
          <w:color w:val="000000"/>
          <w:sz w:val="20"/>
          <w:szCs w:val="20"/>
        </w:rPr>
        <w:t>t i</w:t>
      </w:r>
      <w:r w:rsidRPr="00B8311B">
        <w:rPr>
          <w:rFonts w:ascii="Open Sans" w:hAnsi="Open Sans" w:cs="Open Sans"/>
          <w:color w:val="000000"/>
          <w:spacing w:val="-4"/>
          <w:sz w:val="20"/>
          <w:szCs w:val="20"/>
        </w:rPr>
        <w:t>s</w:t>
      </w:r>
      <w:r w:rsidRPr="00B8311B">
        <w:rPr>
          <w:rFonts w:ascii="Open Sans" w:hAnsi="Open Sans" w:cs="Open Sans"/>
          <w:color w:val="000000"/>
          <w:sz w:val="20"/>
          <w:szCs w:val="20"/>
        </w:rPr>
        <w:t xml:space="preserve"> l</w:t>
      </w:r>
      <w:r w:rsidRPr="00B8311B">
        <w:rPr>
          <w:rFonts w:ascii="Open Sans" w:hAnsi="Open Sans" w:cs="Open Sans"/>
          <w:color w:val="000000"/>
          <w:spacing w:val="-3"/>
          <w:sz w:val="20"/>
          <w:szCs w:val="20"/>
        </w:rPr>
        <w:t>i</w:t>
      </w:r>
      <w:r w:rsidRPr="00B8311B">
        <w:rPr>
          <w:rFonts w:ascii="Open Sans" w:hAnsi="Open Sans" w:cs="Open Sans"/>
          <w:color w:val="000000"/>
          <w:sz w:val="20"/>
          <w:szCs w:val="20"/>
        </w:rPr>
        <w:t>cen</w:t>
      </w:r>
      <w:r w:rsidRPr="00B8311B">
        <w:rPr>
          <w:rFonts w:ascii="Open Sans" w:hAnsi="Open Sans" w:cs="Open Sans"/>
          <w:color w:val="000000"/>
          <w:spacing w:val="-5"/>
          <w:sz w:val="20"/>
          <w:szCs w:val="20"/>
        </w:rPr>
        <w:t>s</w:t>
      </w:r>
      <w:r w:rsidRPr="00B8311B">
        <w:rPr>
          <w:rFonts w:ascii="Open Sans" w:hAnsi="Open Sans" w:cs="Open Sans"/>
          <w:color w:val="000000"/>
          <w:sz w:val="20"/>
          <w:szCs w:val="20"/>
        </w:rPr>
        <w:t>ed u</w:t>
      </w:r>
      <w:r w:rsidRPr="00B8311B">
        <w:rPr>
          <w:rFonts w:ascii="Open Sans" w:hAnsi="Open Sans" w:cs="Open Sans"/>
          <w:color w:val="000000"/>
          <w:spacing w:val="-6"/>
          <w:sz w:val="20"/>
          <w:szCs w:val="20"/>
        </w:rPr>
        <w:t>n</w:t>
      </w:r>
      <w:r w:rsidRPr="00B8311B">
        <w:rPr>
          <w:rFonts w:ascii="Open Sans" w:hAnsi="Open Sans" w:cs="Open Sans"/>
          <w:color w:val="000000"/>
          <w:sz w:val="20"/>
          <w:szCs w:val="20"/>
        </w:rPr>
        <w:t>der a Creative Commons Attribution-</w:t>
      </w:r>
      <w:proofErr w:type="spellStart"/>
      <w:r w:rsidRPr="00B8311B">
        <w:rPr>
          <w:rFonts w:ascii="Open Sans" w:hAnsi="Open Sans" w:cs="Open Sans"/>
          <w:color w:val="000000"/>
          <w:sz w:val="20"/>
          <w:szCs w:val="20"/>
        </w:rPr>
        <w:t>ShareAlike</w:t>
      </w:r>
      <w:proofErr w:type="spellEnd"/>
      <w:r w:rsidRPr="00B8311B">
        <w:rPr>
          <w:rFonts w:ascii="Open Sans" w:hAnsi="Open Sans" w:cs="Open Sans"/>
          <w:color w:val="000000"/>
          <w:sz w:val="20"/>
          <w:szCs w:val="20"/>
        </w:rPr>
        <w:t xml:space="preserve"> 4.0 International License (</w:t>
      </w:r>
      <w:r w:rsidRPr="00B8015E">
        <w:rPr>
          <w:rFonts w:ascii="Open Sans" w:hAnsi="Open Sans" w:cs="Open Sans"/>
          <w:sz w:val="20"/>
          <w:szCs w:val="20"/>
        </w:rPr>
        <w:t>https://creativecommons.org/licenses/by-sa/4.0/</w:t>
      </w:r>
      <w:r w:rsidRPr="00B8311B">
        <w:rPr>
          <w:rFonts w:ascii="Open Sans" w:hAnsi="Open Sans" w:cs="Open Sans"/>
          <w:color w:val="000000"/>
          <w:spacing w:val="-2"/>
          <w:sz w:val="20"/>
          <w:szCs w:val="20"/>
        </w:rPr>
        <w:t>)</w:t>
      </w:r>
      <w:r w:rsidRPr="00B8311B">
        <w:rPr>
          <w:rFonts w:ascii="Open Sans" w:hAnsi="Open Sans" w:cs="Open Sans"/>
          <w:color w:val="000000"/>
          <w:sz w:val="20"/>
          <w:szCs w:val="20"/>
        </w:rPr>
        <w:t>.</w:t>
      </w:r>
    </w:p>
    <w:p w14:paraId="2506401B" w14:textId="0ADF3498" w:rsidR="00B8015E" w:rsidRPr="00B8015E" w:rsidRDefault="00B8015E" w:rsidP="00B8015E">
      <w:pPr>
        <w:spacing w:before="143" w:line="265" w:lineRule="exact"/>
        <w:jc w:val="both"/>
        <w:rPr>
          <w:rFonts w:ascii="Open Sans" w:hAnsi="Open Sans" w:cs="Open Sans"/>
          <w:color w:val="010302"/>
        </w:rPr>
        <w:sectPr w:rsidR="00B8015E" w:rsidRPr="00B8015E" w:rsidSect="00B8015E">
          <w:pgSz w:w="11910" w:h="16850"/>
          <w:pgMar w:top="1276" w:right="1420" w:bottom="500" w:left="1418" w:header="708" w:footer="708" w:gutter="0"/>
          <w:cols w:space="720"/>
          <w:docGrid w:linePitch="360"/>
        </w:sectPr>
      </w:pPr>
      <w:r w:rsidRPr="00B8015E">
        <w:rPr>
          <w:rFonts w:ascii="Open Sans" w:hAnsi="Open Sans" w:cs="Open Sans"/>
          <w:color w:val="000000"/>
          <w:sz w:val="20"/>
          <w:szCs w:val="20"/>
        </w:rPr>
        <w:t xml:space="preserve"> </w:t>
      </w:r>
    </w:p>
    <w:p w14:paraId="317AF510" w14:textId="6F2AD5BE" w:rsidR="00A361AA" w:rsidRPr="00B8015E" w:rsidRDefault="00A361AA" w:rsidP="00A361AA">
      <w:pPr>
        <w:pStyle w:val="Heading1"/>
        <w:spacing w:before="720" w:after="200"/>
        <w:jc w:val="both"/>
        <w:rPr>
          <w:rFonts w:ascii="Open Sans" w:eastAsiaTheme="minorHAnsi" w:hAnsi="Open Sans" w:cs="Open Sans"/>
          <w:bCs w:val="0"/>
          <w:color w:val="auto"/>
          <w:sz w:val="22"/>
          <w:szCs w:val="22"/>
          <w:lang w:val="en-US"/>
        </w:rPr>
      </w:pPr>
      <w:r w:rsidRPr="00B8015E">
        <w:rPr>
          <w:rFonts w:ascii="Open Sans" w:eastAsiaTheme="minorHAnsi" w:hAnsi="Open Sans" w:cs="Open Sans"/>
          <w:bCs w:val="0"/>
          <w:color w:val="auto"/>
          <w:sz w:val="22"/>
          <w:szCs w:val="22"/>
          <w:lang w:val="en-US"/>
        </w:rPr>
        <w:lastRenderedPageBreak/>
        <w:t>Exercise: Re-Identification (quantitative data)</w:t>
      </w:r>
    </w:p>
    <w:tbl>
      <w:tblPr>
        <w:tblStyle w:val="TableGrid"/>
        <w:tblW w:w="701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017"/>
      </w:tblGrid>
      <w:tr w:rsidR="00A361AA" w:rsidRPr="00B8015E" w14:paraId="445424C5" w14:textId="77777777" w:rsidTr="00890222">
        <w:trPr>
          <w:jc w:val="center"/>
        </w:trPr>
        <w:tc>
          <w:tcPr>
            <w:tcW w:w="7017" w:type="dxa"/>
            <w:shd w:val="clear" w:color="auto" w:fill="D9D9D9" w:themeFill="background1" w:themeFillShade="D9"/>
          </w:tcPr>
          <w:p w14:paraId="0F2FDF52" w14:textId="77777777" w:rsidR="00A361AA" w:rsidRPr="00B8015E" w:rsidRDefault="00A361AA" w:rsidP="00890222">
            <w:pPr>
              <w:tabs>
                <w:tab w:val="left" w:pos="426"/>
              </w:tabs>
              <w:spacing w:before="120" w:line="264" w:lineRule="auto"/>
              <w:ind w:left="425" w:hanging="425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8015E">
              <w:rPr>
                <w:rFonts w:ascii="Open Sans" w:hAnsi="Open Sans" w:cs="Open Sans"/>
                <w:sz w:val="20"/>
                <w:szCs w:val="20"/>
                <w:lang w:val="en-US"/>
              </w:rPr>
              <w:sym w:font="Webdings" w:char="F05F"/>
            </w:r>
            <w:r w:rsidRPr="00B8015E">
              <w:rPr>
                <w:rFonts w:ascii="Open Sans" w:hAnsi="Open Sans" w:cs="Open Sans"/>
                <w:sz w:val="20"/>
                <w:szCs w:val="20"/>
                <w:lang w:val="en-US"/>
              </w:rPr>
              <w:tab/>
              <w:t>Work in 2-4 groups</w:t>
            </w:r>
          </w:p>
          <w:p w14:paraId="3A970C41" w14:textId="77777777" w:rsidR="00A361AA" w:rsidRPr="00B8015E" w:rsidRDefault="00A361AA" w:rsidP="00890222">
            <w:pPr>
              <w:tabs>
                <w:tab w:val="left" w:pos="426"/>
              </w:tabs>
              <w:spacing w:line="264" w:lineRule="auto"/>
              <w:ind w:left="425" w:hanging="425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8015E">
              <w:rPr>
                <w:rFonts w:ascii="Open Sans" w:hAnsi="Open Sans" w:cs="Open Sans"/>
                <w:sz w:val="20"/>
                <w:szCs w:val="20"/>
                <w:lang w:val="en-US"/>
              </w:rPr>
              <w:sym w:font="Wingdings" w:char="F0BC"/>
            </w:r>
            <w:r w:rsidRPr="00B8015E">
              <w:rPr>
                <w:rFonts w:ascii="Open Sans" w:hAnsi="Open Sans" w:cs="Open Sans"/>
                <w:sz w:val="20"/>
                <w:szCs w:val="20"/>
                <w:lang w:val="en-US"/>
              </w:rPr>
              <w:tab/>
              <w:t>Time: about 30 minutes</w:t>
            </w:r>
          </w:p>
          <w:p w14:paraId="4FBDEDAF" w14:textId="77777777" w:rsidR="00A361AA" w:rsidRPr="00B8015E" w:rsidRDefault="00A361AA" w:rsidP="00890222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spacing w:after="120" w:line="264" w:lineRule="auto"/>
              <w:ind w:left="425" w:hanging="425"/>
              <w:contextualSpacing w:val="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8015E">
              <w:rPr>
                <w:rFonts w:ascii="Open Sans" w:hAnsi="Open Sans" w:cs="Open Sans"/>
                <w:sz w:val="20"/>
                <w:szCs w:val="20"/>
                <w:lang w:val="en-US"/>
              </w:rPr>
              <w:t>Select one member of your group to briefly present the results of the discussion in the end. Results will be discussed with all participants.</w:t>
            </w:r>
          </w:p>
        </w:tc>
      </w:tr>
    </w:tbl>
    <w:p w14:paraId="6B137D5E" w14:textId="77777777" w:rsidR="00A361AA" w:rsidRPr="00B8015E" w:rsidRDefault="00A361AA" w:rsidP="00A361AA">
      <w:pPr>
        <w:rPr>
          <w:rFonts w:ascii="Open Sans" w:hAnsi="Open Sans" w:cs="Open Sans"/>
          <w:sz w:val="20"/>
          <w:szCs w:val="20"/>
          <w:lang w:val="en-US"/>
        </w:rPr>
      </w:pPr>
    </w:p>
    <w:p w14:paraId="52E4B681" w14:textId="77777777" w:rsidR="00A361AA" w:rsidRPr="00B8015E" w:rsidRDefault="00A361AA" w:rsidP="00B8015E">
      <w:pPr>
        <w:jc w:val="both"/>
        <w:rPr>
          <w:rFonts w:ascii="Open Sans" w:hAnsi="Open Sans" w:cs="Open Sans"/>
        </w:rPr>
      </w:pPr>
      <w:r w:rsidRPr="00B8015E">
        <w:rPr>
          <w:rFonts w:ascii="Open Sans" w:hAnsi="Open Sans" w:cs="Open Sans"/>
        </w:rPr>
        <w:t xml:space="preserve">Have a look at the email on the following page. In your group, try to re-identify Daniel, </w:t>
      </w:r>
      <w:proofErr w:type="gramStart"/>
      <w:r w:rsidRPr="00B8015E">
        <w:rPr>
          <w:rFonts w:ascii="Open Sans" w:hAnsi="Open Sans" w:cs="Open Sans"/>
        </w:rPr>
        <w:t>i.e.</w:t>
      </w:r>
      <w:proofErr w:type="gramEnd"/>
      <w:r w:rsidRPr="00B8015E">
        <w:rPr>
          <w:rFonts w:ascii="Open Sans" w:hAnsi="Open Sans" w:cs="Open Sans"/>
        </w:rPr>
        <w:t xml:space="preserve"> de-anonymize the data by extracting the corresponding ID-variables (D1005 or D1009) with the help of the given information. If you </w:t>
      </w:r>
      <w:proofErr w:type="gramStart"/>
      <w:r w:rsidRPr="00B8015E">
        <w:rPr>
          <w:rFonts w:ascii="Open Sans" w:hAnsi="Open Sans" w:cs="Open Sans"/>
        </w:rPr>
        <w:t>are able to</w:t>
      </w:r>
      <w:proofErr w:type="gramEnd"/>
      <w:r w:rsidRPr="00B8015E">
        <w:rPr>
          <w:rFonts w:ascii="Open Sans" w:hAnsi="Open Sans" w:cs="Open Sans"/>
        </w:rPr>
        <w:t xml:space="preserve"> do so, discuss </w:t>
      </w:r>
    </w:p>
    <w:p w14:paraId="28566372" w14:textId="77777777" w:rsidR="00A361AA" w:rsidRPr="00B8015E" w:rsidRDefault="00A361AA" w:rsidP="00B8015E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B8015E">
        <w:rPr>
          <w:rFonts w:ascii="Open Sans" w:hAnsi="Open Sans" w:cs="Open Sans"/>
        </w:rPr>
        <w:t xml:space="preserve">what this teaches us about the level of anonymization of the </w:t>
      </w:r>
      <w:proofErr w:type="gramStart"/>
      <w:r w:rsidRPr="00B8015E">
        <w:rPr>
          <w:rFonts w:ascii="Open Sans" w:hAnsi="Open Sans" w:cs="Open Sans"/>
        </w:rPr>
        <w:t>data;</w:t>
      </w:r>
      <w:proofErr w:type="gramEnd"/>
    </w:p>
    <w:p w14:paraId="48292203" w14:textId="77777777" w:rsidR="00A361AA" w:rsidRPr="00B8015E" w:rsidRDefault="00A361AA" w:rsidP="00B8015E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B8015E">
        <w:rPr>
          <w:rFonts w:ascii="Open Sans" w:hAnsi="Open Sans" w:cs="Open Sans"/>
        </w:rPr>
        <w:t xml:space="preserve">how we should respond to Elizabeth. </w:t>
      </w:r>
    </w:p>
    <w:p w14:paraId="37562BE6" w14:textId="58E893D5" w:rsidR="00A361AA" w:rsidRPr="00B8015E" w:rsidRDefault="00A361AA" w:rsidP="00B8015E">
      <w:pPr>
        <w:jc w:val="both"/>
        <w:rPr>
          <w:rFonts w:ascii="Open Sans" w:hAnsi="Open Sans" w:cs="Open Sans"/>
        </w:rPr>
      </w:pPr>
      <w:r w:rsidRPr="00B8015E">
        <w:rPr>
          <w:rFonts w:ascii="Open Sans" w:hAnsi="Open Sans" w:cs="Open Sans"/>
        </w:rPr>
        <w:t>Carry out this exercise using data from the CSES</w:t>
      </w:r>
      <w:r w:rsidRPr="00B8015E">
        <w:rPr>
          <w:rStyle w:val="FootnoteReference"/>
          <w:rFonts w:ascii="Open Sans" w:hAnsi="Open Sans" w:cs="Open Sans"/>
        </w:rPr>
        <w:footnoteReference w:id="1"/>
      </w:r>
      <w:r w:rsidRPr="00B8015E">
        <w:rPr>
          <w:rFonts w:ascii="Open Sans" w:hAnsi="Open Sans" w:cs="Open Sans"/>
        </w:rPr>
        <w:t>. The data are restricted to the German post-election study of 2013 and prepared for use in SPSS, STATA, or Excel. In addition, there is an extract of the CSES codebook.</w:t>
      </w:r>
    </w:p>
    <w:p w14:paraId="67F85429" w14:textId="3CC196BD" w:rsidR="00A361AA" w:rsidRPr="00B8015E" w:rsidRDefault="00A361AA" w:rsidP="00A361AA">
      <w:pPr>
        <w:rPr>
          <w:rFonts w:ascii="Open Sans" w:hAnsi="Open Sans" w:cs="Open Sans"/>
        </w:rPr>
      </w:pPr>
    </w:p>
    <w:tbl>
      <w:tblPr>
        <w:tblStyle w:val="TableGrid"/>
        <w:tblW w:w="83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328"/>
      </w:tblGrid>
      <w:tr w:rsidR="00A361AA" w:rsidRPr="00B8015E" w14:paraId="4EB1B2FE" w14:textId="77777777" w:rsidTr="00A361AA">
        <w:trPr>
          <w:jc w:val="center"/>
        </w:trPr>
        <w:tc>
          <w:tcPr>
            <w:tcW w:w="8328" w:type="dxa"/>
            <w:shd w:val="clear" w:color="auto" w:fill="D9D9D9" w:themeFill="background1" w:themeFillShade="D9"/>
          </w:tcPr>
          <w:p w14:paraId="69344F3A" w14:textId="77777777" w:rsidR="00A361AA" w:rsidRPr="00B8015E" w:rsidRDefault="00A361AA" w:rsidP="00A361AA">
            <w:pPr>
              <w:tabs>
                <w:tab w:val="left" w:pos="426"/>
              </w:tabs>
              <w:spacing w:before="120" w:line="264" w:lineRule="auto"/>
              <w:ind w:left="425" w:hanging="425"/>
              <w:rPr>
                <w:rFonts w:ascii="Open Sans" w:hAnsi="Open Sans" w:cs="Open Sans"/>
              </w:rPr>
            </w:pPr>
            <w:r w:rsidRPr="00B8015E">
              <w:rPr>
                <w:rFonts w:ascii="Open Sans" w:hAnsi="Open Sans" w:cs="Open Sans"/>
              </w:rPr>
              <w:t xml:space="preserve">Hint: </w:t>
            </w:r>
          </w:p>
          <w:p w14:paraId="2096D842" w14:textId="77777777" w:rsidR="00A361AA" w:rsidRPr="00B8015E" w:rsidRDefault="00A361AA" w:rsidP="00A361AA">
            <w:pPr>
              <w:tabs>
                <w:tab w:val="left" w:pos="229"/>
              </w:tabs>
              <w:spacing w:before="120" w:line="264" w:lineRule="auto"/>
              <w:ind w:left="229" w:right="232"/>
              <w:jc w:val="both"/>
              <w:rPr>
                <w:rFonts w:ascii="Open Sans" w:hAnsi="Open Sans" w:cs="Open Sans"/>
              </w:rPr>
            </w:pPr>
            <w:r w:rsidRPr="00B8015E">
              <w:rPr>
                <w:rFonts w:ascii="Open Sans" w:hAnsi="Open Sans" w:cs="Open Sans"/>
              </w:rPr>
              <w:t>The German electoral system is a two-vote system. While the second vote depends on a party list vote within each of the German states, the first vote is a candidate vote in small so-called single member districts. To identify Daniel, you should look for the primary electoral district where he may have cast his first vote ballot</w:t>
            </w:r>
          </w:p>
          <w:p w14:paraId="5FAB6E42" w14:textId="09A8822E" w:rsidR="00A361AA" w:rsidRPr="00B8015E" w:rsidRDefault="00A361AA" w:rsidP="00A361AA">
            <w:pPr>
              <w:tabs>
                <w:tab w:val="left" w:pos="229"/>
              </w:tabs>
              <w:spacing w:before="120" w:line="264" w:lineRule="auto"/>
              <w:ind w:right="232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</w:tbl>
    <w:p w14:paraId="122C8C06" w14:textId="77777777" w:rsidR="00A361AA" w:rsidRPr="00B8015E" w:rsidRDefault="00A361AA" w:rsidP="00A361AA">
      <w:pPr>
        <w:rPr>
          <w:rFonts w:ascii="Open Sans" w:hAnsi="Open Sans" w:cs="Open Sans"/>
          <w:sz w:val="20"/>
          <w:szCs w:val="20"/>
          <w:lang w:val="en-US"/>
        </w:rPr>
      </w:pPr>
    </w:p>
    <w:sectPr w:rsidR="00A361AA" w:rsidRPr="00B801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A89E0" w14:textId="77777777" w:rsidR="00076102" w:rsidRDefault="00076102" w:rsidP="00A361AA">
      <w:pPr>
        <w:spacing w:after="0" w:line="240" w:lineRule="auto"/>
      </w:pPr>
      <w:r>
        <w:separator/>
      </w:r>
    </w:p>
  </w:endnote>
  <w:endnote w:type="continuationSeparator" w:id="0">
    <w:p w14:paraId="2FA184E2" w14:textId="77777777" w:rsidR="00076102" w:rsidRDefault="00076102" w:rsidP="00A36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81AC6" w14:textId="77777777" w:rsidR="00076102" w:rsidRDefault="00076102" w:rsidP="00A361AA">
      <w:pPr>
        <w:spacing w:after="0" w:line="240" w:lineRule="auto"/>
      </w:pPr>
      <w:r>
        <w:separator/>
      </w:r>
    </w:p>
  </w:footnote>
  <w:footnote w:type="continuationSeparator" w:id="0">
    <w:p w14:paraId="42969E31" w14:textId="77777777" w:rsidR="00076102" w:rsidRDefault="00076102" w:rsidP="00A361AA">
      <w:pPr>
        <w:spacing w:after="0" w:line="240" w:lineRule="auto"/>
      </w:pPr>
      <w:r>
        <w:continuationSeparator/>
      </w:r>
    </w:p>
  </w:footnote>
  <w:footnote w:id="1">
    <w:p w14:paraId="6D7C3A27" w14:textId="2C5410DD" w:rsidR="00A361AA" w:rsidRPr="00B8015E" w:rsidRDefault="00A361AA" w:rsidP="00B8015E">
      <w:pPr>
        <w:pStyle w:val="FootnoteText"/>
        <w:jc w:val="both"/>
        <w:rPr>
          <w:rFonts w:ascii="Open Sans" w:hAnsi="Open Sans" w:cs="Open Sans"/>
        </w:rPr>
      </w:pPr>
      <w:r w:rsidRPr="00B8015E">
        <w:rPr>
          <w:rStyle w:val="FootnoteReference"/>
          <w:rFonts w:ascii="Open Sans" w:hAnsi="Open Sans" w:cs="Open Sans"/>
        </w:rPr>
        <w:footnoteRef/>
      </w:r>
      <w:r w:rsidRPr="00B8015E">
        <w:rPr>
          <w:rFonts w:ascii="Open Sans" w:hAnsi="Open Sans" w:cs="Open Sans"/>
        </w:rPr>
        <w:t xml:space="preserve"> The Comparative Study of Electoral Systems (www.cses.org). CSES MODULE 4. SECOND ADVANCE RELEASE [dataset]. March 20, </w:t>
      </w:r>
      <w:proofErr w:type="gramStart"/>
      <w:r w:rsidRPr="00B8015E">
        <w:rPr>
          <w:rFonts w:ascii="Open Sans" w:hAnsi="Open Sans" w:cs="Open Sans"/>
        </w:rPr>
        <w:t>2015</w:t>
      </w:r>
      <w:proofErr w:type="gramEnd"/>
      <w:r w:rsidRPr="00B8015E">
        <w:rPr>
          <w:rFonts w:ascii="Open Sans" w:hAnsi="Open Sans" w:cs="Open Sans"/>
        </w:rPr>
        <w:t xml:space="preserve"> version. </w:t>
      </w:r>
      <w:proofErr w:type="gramStart"/>
      <w:r w:rsidRPr="00B8015E">
        <w:rPr>
          <w:rFonts w:ascii="Open Sans" w:hAnsi="Open Sans" w:cs="Open Sans"/>
        </w:rPr>
        <w:t>doi:10.7804/cses.module4</w:t>
      </w:r>
      <w:proofErr w:type="gramEnd"/>
      <w:r w:rsidRPr="00B8015E">
        <w:rPr>
          <w:rFonts w:ascii="Open Sans" w:hAnsi="Open Sans" w:cs="Open Sans"/>
        </w:rPr>
        <w:t xml:space="preserve">.2015-03- 20. </w:t>
      </w:r>
      <w:r w:rsidR="00AC23D5" w:rsidRPr="00B8015E">
        <w:rPr>
          <w:rFonts w:ascii="Open Sans" w:hAnsi="Open Sans" w:cs="Open Sans"/>
        </w:rPr>
        <w:t>The CSES data was modified for the use in this exercise. The persons and requests mentioned in this exercise are fictitious and not based on real persons.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377AF"/>
    <w:multiLevelType w:val="hybridMultilevel"/>
    <w:tmpl w:val="1264DE34"/>
    <w:lvl w:ilvl="0" w:tplc="8DF0B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0E3245"/>
    <w:multiLevelType w:val="hybridMultilevel"/>
    <w:tmpl w:val="BD20300C"/>
    <w:lvl w:ilvl="0" w:tplc="522494BE">
      <w:numFmt w:val="bullet"/>
      <w:lvlText w:val="-"/>
      <w:lvlJc w:val="left"/>
      <w:pPr>
        <w:ind w:left="643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5A6D5BFC"/>
    <w:multiLevelType w:val="hybridMultilevel"/>
    <w:tmpl w:val="824412E6"/>
    <w:lvl w:ilvl="0" w:tplc="A5F63DD4">
      <w:start w:val="1"/>
      <w:numFmt w:val="bullet"/>
      <w:lvlText w:val=""/>
      <w:lvlJc w:val="left"/>
      <w:pPr>
        <w:ind w:left="92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0MDIyMTMxtTAxsbBQ0lEKTi0uzszPAykwrAUAmYU8XCwAAAA="/>
  </w:docVars>
  <w:rsids>
    <w:rsidRoot w:val="00A361AA"/>
    <w:rsid w:val="00076102"/>
    <w:rsid w:val="00082C93"/>
    <w:rsid w:val="00530016"/>
    <w:rsid w:val="00A361AA"/>
    <w:rsid w:val="00AC23D5"/>
    <w:rsid w:val="00B8015E"/>
    <w:rsid w:val="00C23F94"/>
    <w:rsid w:val="00CC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7AAFC"/>
  <w15:chartTrackingRefBased/>
  <w15:docId w15:val="{14C5AC13-13EA-4D01-83B9-586F1F02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AA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1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A361AA"/>
    <w:pPr>
      <w:ind w:left="720"/>
      <w:contextualSpacing/>
    </w:pPr>
  </w:style>
  <w:style w:type="table" w:styleId="TableGrid">
    <w:name w:val="Table Grid"/>
    <w:basedOn w:val="TableNormal"/>
    <w:uiPriority w:val="59"/>
    <w:rsid w:val="00A36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361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61AA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361A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801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E21DF-71F3-45D3-992E-C6B791AF2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Netscher, Sebastian</dc:creator>
  <cp:keywords/>
  <dc:description/>
  <cp:lastModifiedBy>Voronin, Yevhen</cp:lastModifiedBy>
  <cp:revision>3</cp:revision>
  <dcterms:created xsi:type="dcterms:W3CDTF">2022-01-31T06:36:00Z</dcterms:created>
  <dcterms:modified xsi:type="dcterms:W3CDTF">2022-01-31T11:35:00Z</dcterms:modified>
</cp:coreProperties>
</file>